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1DC5" w:rsidRPr="0028704A" w:rsidRDefault="00C91DC5" w:rsidP="00C91DC5">
      <w:pPr>
        <w:spacing w:after="0" w:line="240" w:lineRule="auto"/>
        <w:ind w:left="720"/>
        <w:jc w:val="both"/>
        <w:rPr>
          <w:rFonts w:ascii="Times New Roman" w:hAnsi="Times New Roman" w:cs="Times New Roman"/>
          <w:sz w:val="24"/>
          <w:szCs w:val="28"/>
          <w:lang w:val="ru-RU"/>
        </w:rPr>
      </w:pPr>
      <w:r w:rsidRPr="0028704A">
        <w:rPr>
          <w:rFonts w:ascii="Times New Roman" w:hAnsi="Times New Roman" w:cs="Times New Roman"/>
          <w:sz w:val="24"/>
          <w:szCs w:val="28"/>
          <w:lang w:val="ru-RU"/>
        </w:rPr>
        <w:t>УДК</w:t>
      </w:r>
      <w:r>
        <w:rPr>
          <w:rFonts w:ascii="Times New Roman" w:hAnsi="Times New Roman" w:cs="Times New Roman"/>
          <w:sz w:val="24"/>
          <w:szCs w:val="28"/>
          <w:lang w:val="ru-RU"/>
        </w:rPr>
        <w:t xml:space="preserve"> 502(597)</w:t>
      </w:r>
    </w:p>
    <w:p w:rsidR="00C91DC5" w:rsidRDefault="00C91DC5" w:rsidP="00C91DC5">
      <w:pPr>
        <w:spacing w:after="0" w:line="240" w:lineRule="auto"/>
        <w:ind w:left="720"/>
        <w:jc w:val="both"/>
        <w:rPr>
          <w:rFonts w:ascii="Times New Roman" w:hAnsi="Times New Roman" w:cs="Times New Roman"/>
          <w:b/>
          <w:sz w:val="24"/>
          <w:szCs w:val="28"/>
          <w:lang w:val="ru-RU"/>
        </w:rPr>
      </w:pPr>
    </w:p>
    <w:p w:rsidR="00C91DC5" w:rsidRPr="00CB2FD1" w:rsidRDefault="00C91DC5" w:rsidP="008D2BA7">
      <w:pPr>
        <w:spacing w:after="0" w:line="240" w:lineRule="auto"/>
        <w:ind w:left="709"/>
        <w:jc w:val="both"/>
        <w:rPr>
          <w:rFonts w:ascii="Times New Roman" w:hAnsi="Times New Roman" w:cs="Times New Roman"/>
          <w:sz w:val="24"/>
          <w:szCs w:val="28"/>
          <w:lang w:val="ru-RU"/>
        </w:rPr>
      </w:pPr>
      <w:proofErr w:type="spellStart"/>
      <w:r w:rsidRPr="00CB2FD1">
        <w:rPr>
          <w:rFonts w:ascii="Times New Roman" w:hAnsi="Times New Roman" w:cs="Times New Roman"/>
          <w:b/>
          <w:sz w:val="24"/>
          <w:szCs w:val="28"/>
          <w:lang w:val="ru-RU"/>
        </w:rPr>
        <w:t>Ле</w:t>
      </w:r>
      <w:proofErr w:type="spellEnd"/>
      <w:r w:rsidRPr="00CB2FD1">
        <w:rPr>
          <w:rFonts w:ascii="Times New Roman" w:hAnsi="Times New Roman" w:cs="Times New Roman"/>
          <w:b/>
          <w:sz w:val="24"/>
          <w:szCs w:val="28"/>
          <w:lang w:val="ru-RU"/>
        </w:rPr>
        <w:t xml:space="preserve"> Ань </w:t>
      </w:r>
      <w:proofErr w:type="spellStart"/>
      <w:r w:rsidRPr="00CB2FD1">
        <w:rPr>
          <w:rFonts w:ascii="Times New Roman" w:hAnsi="Times New Roman" w:cs="Times New Roman"/>
          <w:b/>
          <w:sz w:val="24"/>
          <w:szCs w:val="28"/>
          <w:lang w:val="ru-RU"/>
        </w:rPr>
        <w:t>Тху</w:t>
      </w:r>
      <w:proofErr w:type="spellEnd"/>
      <w:r w:rsidRPr="00CB2FD1">
        <w:rPr>
          <w:rFonts w:ascii="Times New Roman" w:hAnsi="Times New Roman" w:cs="Times New Roman"/>
          <w:sz w:val="24"/>
          <w:szCs w:val="28"/>
          <w:lang w:val="ru-RU"/>
        </w:rPr>
        <w:t>, магистр</w:t>
      </w:r>
    </w:p>
    <w:p w:rsidR="00C91DC5" w:rsidRDefault="00C91DC5" w:rsidP="008D2BA7">
      <w:pPr>
        <w:spacing w:after="0" w:line="240" w:lineRule="auto"/>
        <w:ind w:left="709"/>
        <w:jc w:val="both"/>
        <w:rPr>
          <w:rFonts w:ascii="Times New Roman" w:hAnsi="Times New Roman" w:cs="Times New Roman"/>
          <w:sz w:val="24"/>
          <w:szCs w:val="24"/>
          <w:lang w:val="ru-RU"/>
        </w:rPr>
      </w:pPr>
      <w:r w:rsidRPr="00AC1FDE">
        <w:rPr>
          <w:rFonts w:ascii="Times New Roman" w:hAnsi="Times New Roman" w:cs="Times New Roman"/>
          <w:b/>
          <w:sz w:val="24"/>
          <w:szCs w:val="24"/>
          <w:lang w:val="ru-RU"/>
        </w:rPr>
        <w:t xml:space="preserve">Реджепов М.Б., </w:t>
      </w:r>
      <w:r w:rsidRPr="00AC1FDE">
        <w:rPr>
          <w:rFonts w:ascii="Times New Roman" w:hAnsi="Times New Roman" w:cs="Times New Roman"/>
          <w:sz w:val="24"/>
          <w:szCs w:val="24"/>
          <w:lang w:val="ru-RU"/>
        </w:rPr>
        <w:t>канд. с.-х. наук, доцент</w:t>
      </w:r>
    </w:p>
    <w:p w:rsidR="009C3D29" w:rsidRPr="00AC1FDE" w:rsidRDefault="009C3D29" w:rsidP="008D2BA7">
      <w:pPr>
        <w:spacing w:after="0" w:line="240" w:lineRule="auto"/>
        <w:ind w:left="709"/>
        <w:jc w:val="both"/>
        <w:rPr>
          <w:rFonts w:ascii="Times New Roman" w:hAnsi="Times New Roman" w:cs="Times New Roman"/>
          <w:sz w:val="24"/>
          <w:szCs w:val="28"/>
          <w:lang w:val="ru-RU"/>
        </w:rPr>
      </w:pPr>
      <w:proofErr w:type="spellStart"/>
      <w:r w:rsidRPr="00AC1FDE">
        <w:rPr>
          <w:rFonts w:ascii="Times New Roman" w:hAnsi="Times New Roman" w:cs="Times New Roman"/>
          <w:b/>
          <w:sz w:val="24"/>
          <w:szCs w:val="24"/>
          <w:lang w:val="ru-RU"/>
        </w:rPr>
        <w:t>Р</w:t>
      </w:r>
      <w:r>
        <w:rPr>
          <w:rFonts w:ascii="Times New Roman" w:hAnsi="Times New Roman" w:cs="Times New Roman"/>
          <w:b/>
          <w:sz w:val="24"/>
          <w:szCs w:val="24"/>
          <w:lang w:val="ru-RU"/>
        </w:rPr>
        <w:t>а</w:t>
      </w:r>
      <w:r w:rsidRPr="00AC1FDE">
        <w:rPr>
          <w:rFonts w:ascii="Times New Roman" w:hAnsi="Times New Roman" w:cs="Times New Roman"/>
          <w:b/>
          <w:sz w:val="24"/>
          <w:szCs w:val="24"/>
          <w:lang w:val="ru-RU"/>
        </w:rPr>
        <w:t>д</w:t>
      </w:r>
      <w:r>
        <w:rPr>
          <w:rFonts w:ascii="Times New Roman" w:hAnsi="Times New Roman" w:cs="Times New Roman"/>
          <w:b/>
          <w:sz w:val="24"/>
          <w:szCs w:val="24"/>
          <w:lang w:val="ru-RU"/>
        </w:rPr>
        <w:t>цевич</w:t>
      </w:r>
      <w:proofErr w:type="spellEnd"/>
      <w:r w:rsidRPr="00AC1FDE">
        <w:rPr>
          <w:rFonts w:ascii="Times New Roman" w:hAnsi="Times New Roman" w:cs="Times New Roman"/>
          <w:b/>
          <w:sz w:val="24"/>
          <w:szCs w:val="24"/>
          <w:lang w:val="ru-RU"/>
        </w:rPr>
        <w:t xml:space="preserve"> </w:t>
      </w:r>
      <w:r>
        <w:rPr>
          <w:rFonts w:ascii="Times New Roman" w:hAnsi="Times New Roman" w:cs="Times New Roman"/>
          <w:b/>
          <w:sz w:val="24"/>
          <w:szCs w:val="24"/>
          <w:lang w:val="ru-RU"/>
        </w:rPr>
        <w:t>Г</w:t>
      </w:r>
      <w:r w:rsidRPr="00AC1FDE">
        <w:rPr>
          <w:rFonts w:ascii="Times New Roman" w:hAnsi="Times New Roman" w:cs="Times New Roman"/>
          <w:b/>
          <w:sz w:val="24"/>
          <w:szCs w:val="24"/>
          <w:lang w:val="ru-RU"/>
        </w:rPr>
        <w:t>.</w:t>
      </w:r>
      <w:r>
        <w:rPr>
          <w:rFonts w:ascii="Times New Roman" w:hAnsi="Times New Roman" w:cs="Times New Roman"/>
          <w:b/>
          <w:sz w:val="24"/>
          <w:szCs w:val="24"/>
          <w:lang w:val="ru-RU"/>
        </w:rPr>
        <w:t>А</w:t>
      </w:r>
      <w:r w:rsidRPr="00AC1FDE">
        <w:rPr>
          <w:rFonts w:ascii="Times New Roman" w:hAnsi="Times New Roman" w:cs="Times New Roman"/>
          <w:b/>
          <w:sz w:val="24"/>
          <w:szCs w:val="24"/>
          <w:lang w:val="ru-RU"/>
        </w:rPr>
        <w:t xml:space="preserve">., </w:t>
      </w:r>
      <w:r>
        <w:rPr>
          <w:rFonts w:ascii="Times New Roman" w:hAnsi="Times New Roman" w:cs="Times New Roman"/>
          <w:sz w:val="24"/>
          <w:szCs w:val="24"/>
          <w:lang w:val="ru-RU"/>
        </w:rPr>
        <w:t>канд. с.-х. наук</w:t>
      </w:r>
      <w:r w:rsidR="00435A25">
        <w:rPr>
          <w:rFonts w:ascii="Times New Roman" w:hAnsi="Times New Roman" w:cs="Times New Roman"/>
          <w:sz w:val="24"/>
          <w:szCs w:val="24"/>
          <w:lang w:val="ru-RU"/>
        </w:rPr>
        <w:t>,</w:t>
      </w:r>
      <w:r w:rsidR="00435A25" w:rsidRPr="00435A25">
        <w:rPr>
          <w:rFonts w:ascii="Times New Roman" w:hAnsi="Times New Roman" w:cs="Times New Roman"/>
          <w:sz w:val="24"/>
          <w:szCs w:val="24"/>
          <w:lang w:val="ru-RU"/>
        </w:rPr>
        <w:t xml:space="preserve"> </w:t>
      </w:r>
      <w:r w:rsidR="00435A25" w:rsidRPr="00AC1FDE">
        <w:rPr>
          <w:rFonts w:ascii="Times New Roman" w:hAnsi="Times New Roman" w:cs="Times New Roman"/>
          <w:sz w:val="24"/>
          <w:szCs w:val="24"/>
          <w:lang w:val="ru-RU"/>
        </w:rPr>
        <w:t>доцент</w:t>
      </w:r>
    </w:p>
    <w:p w:rsidR="00C91DC5" w:rsidRPr="00CB2FD1" w:rsidRDefault="00C91DC5" w:rsidP="008D2BA7">
      <w:pPr>
        <w:spacing w:after="0" w:line="240" w:lineRule="auto"/>
        <w:ind w:left="709"/>
        <w:jc w:val="both"/>
        <w:rPr>
          <w:rFonts w:ascii="Times New Roman" w:hAnsi="Times New Roman" w:cs="Times New Roman"/>
          <w:szCs w:val="28"/>
          <w:shd w:val="clear" w:color="auto" w:fill="FFFFFF"/>
          <w:lang w:val="ru-RU"/>
        </w:rPr>
      </w:pPr>
      <w:r w:rsidRPr="00CB2FD1">
        <w:rPr>
          <w:rFonts w:ascii="Times New Roman" w:hAnsi="Times New Roman" w:cs="Times New Roman"/>
          <w:szCs w:val="28"/>
          <w:shd w:val="clear" w:color="auto" w:fill="FFFFFF"/>
          <w:lang w:val="ru-RU"/>
        </w:rPr>
        <w:t>Воронежский государственный технический университет</w:t>
      </w:r>
    </w:p>
    <w:p w:rsidR="00C91DC5" w:rsidRDefault="00C91DC5" w:rsidP="00057313">
      <w:pPr>
        <w:pStyle w:val="a3"/>
        <w:ind w:left="720"/>
        <w:jc w:val="both"/>
        <w:rPr>
          <w:rFonts w:ascii="Times New Roman" w:hAnsi="Times New Roman" w:cs="Times New Roman"/>
          <w:b/>
          <w:sz w:val="24"/>
          <w:szCs w:val="24"/>
          <w:lang w:val="ru-RU"/>
        </w:rPr>
      </w:pPr>
    </w:p>
    <w:p w:rsidR="00C7642E" w:rsidRPr="00057313" w:rsidRDefault="008963AF" w:rsidP="00057313">
      <w:pPr>
        <w:pStyle w:val="a3"/>
        <w:ind w:left="720"/>
        <w:jc w:val="both"/>
        <w:rPr>
          <w:rFonts w:ascii="Times New Roman" w:hAnsi="Times New Roman" w:cs="Times New Roman"/>
          <w:b/>
          <w:sz w:val="24"/>
          <w:szCs w:val="24"/>
          <w:shd w:val="clear" w:color="auto" w:fill="FFFFFF"/>
          <w:lang w:val="ru-RU"/>
        </w:rPr>
      </w:pPr>
      <w:r w:rsidRPr="00057313">
        <w:rPr>
          <w:rFonts w:ascii="Times New Roman" w:hAnsi="Times New Roman" w:cs="Times New Roman"/>
          <w:b/>
          <w:sz w:val="24"/>
          <w:szCs w:val="24"/>
          <w:shd w:val="clear" w:color="auto" w:fill="FFFFFF"/>
          <w:lang w:val="ru-RU"/>
        </w:rPr>
        <w:t>МОНИТОРИНГ ПРИРОДНЫХ РЕСУРСОВ ВО ВЬЕТНАМЕ</w:t>
      </w:r>
    </w:p>
    <w:p w:rsidR="005F074E" w:rsidRDefault="005F074E" w:rsidP="00057313">
      <w:pPr>
        <w:pStyle w:val="a3"/>
        <w:ind w:left="720"/>
        <w:jc w:val="both"/>
        <w:rPr>
          <w:rFonts w:ascii="Times New Roman" w:hAnsi="Times New Roman" w:cs="Times New Roman"/>
          <w:sz w:val="24"/>
          <w:szCs w:val="24"/>
          <w:shd w:val="clear" w:color="auto" w:fill="FFFFFF"/>
          <w:lang w:val="ru-RU"/>
        </w:rPr>
      </w:pPr>
    </w:p>
    <w:p w:rsidR="00C7642E" w:rsidRPr="00057313" w:rsidRDefault="00C7642E" w:rsidP="00057313">
      <w:pPr>
        <w:pStyle w:val="a3"/>
        <w:ind w:left="720"/>
        <w:jc w:val="both"/>
        <w:rPr>
          <w:rFonts w:ascii="Times New Roman" w:hAnsi="Times New Roman" w:cs="Times New Roman"/>
          <w:sz w:val="24"/>
          <w:szCs w:val="24"/>
          <w:shd w:val="clear" w:color="auto" w:fill="FFFFFF"/>
          <w:lang w:val="ru-RU"/>
        </w:rPr>
      </w:pPr>
      <w:r w:rsidRPr="00057313">
        <w:rPr>
          <w:rFonts w:ascii="Times New Roman" w:hAnsi="Times New Roman" w:cs="Times New Roman"/>
          <w:sz w:val="24"/>
          <w:szCs w:val="24"/>
          <w:shd w:val="clear" w:color="auto" w:fill="FFFFFF"/>
          <w:lang w:val="ru-RU"/>
        </w:rPr>
        <w:t xml:space="preserve">Вьетнам </w:t>
      </w:r>
      <w:r w:rsidR="000B2679" w:rsidRPr="00057313">
        <w:rPr>
          <w:rFonts w:ascii="Times New Roman" w:hAnsi="Times New Roman" w:cs="Times New Roman"/>
          <w:sz w:val="24"/>
          <w:szCs w:val="24"/>
          <w:lang w:val="vi-VN"/>
        </w:rPr>
        <w:t>–</w:t>
      </w:r>
      <w:r w:rsidR="000B2679" w:rsidRPr="00057313">
        <w:rPr>
          <w:rFonts w:ascii="Times New Roman" w:hAnsi="Times New Roman" w:cs="Times New Roman"/>
          <w:sz w:val="24"/>
          <w:szCs w:val="24"/>
          <w:shd w:val="clear" w:color="auto" w:fill="FFFFFF"/>
          <w:lang w:val="ru-RU"/>
        </w:rPr>
        <w:t xml:space="preserve"> </w:t>
      </w:r>
      <w:r w:rsidRPr="00057313">
        <w:rPr>
          <w:rFonts w:ascii="Times New Roman" w:hAnsi="Times New Roman" w:cs="Times New Roman"/>
          <w:sz w:val="24"/>
          <w:szCs w:val="24"/>
          <w:shd w:val="clear" w:color="auto" w:fill="FFFFFF"/>
          <w:lang w:val="ru-RU"/>
        </w:rPr>
        <w:t xml:space="preserve">страна с богатыми и разнообразными природными ресурсами, включая </w:t>
      </w:r>
      <w:r w:rsidRPr="00057313">
        <w:rPr>
          <w:rFonts w:ascii="Times New Roman" w:hAnsi="Times New Roman" w:cs="Times New Roman"/>
          <w:sz w:val="24"/>
          <w:szCs w:val="24"/>
          <w:lang w:val="ru-RU"/>
        </w:rPr>
        <w:t>земельные ресурсы, водные ресурсы, морские ресурсы, лесные ресурсы, минеральные ресурсы и биологические ресурсы</w:t>
      </w:r>
      <w:r w:rsidRPr="00057313">
        <w:rPr>
          <w:rFonts w:ascii="Times New Roman" w:hAnsi="Times New Roman" w:cs="Times New Roman"/>
          <w:sz w:val="24"/>
          <w:szCs w:val="24"/>
          <w:shd w:val="clear" w:color="auto" w:fill="FFFFFF"/>
          <w:lang w:val="ru-RU"/>
        </w:rPr>
        <w:t xml:space="preserve"> в относительно больших количествах. Однако в настоящее время природные ресурсы и окружающая среда Вьетнама сталкиваются с огромными проблемами, такими как: загрязнение окружающей среды, деградация окружающей среды, стихийные бедствия, эпидемии, изменение климата, постепенное истощение ресурсов из-за чрезмерной эксплуатации человеком и т. д. В статье </w:t>
      </w:r>
      <w:r w:rsidR="008B0644" w:rsidRPr="00057313">
        <w:rPr>
          <w:rFonts w:ascii="Times New Roman" w:hAnsi="Times New Roman" w:cs="Times New Roman"/>
          <w:sz w:val="24"/>
          <w:szCs w:val="24"/>
          <w:shd w:val="clear" w:color="auto" w:fill="FFFFFF"/>
          <w:lang w:val="ru-RU"/>
        </w:rPr>
        <w:t xml:space="preserve">рассматривается </w:t>
      </w:r>
      <w:r w:rsidRPr="00057313">
        <w:rPr>
          <w:rFonts w:ascii="Times New Roman" w:hAnsi="Times New Roman" w:cs="Times New Roman"/>
          <w:sz w:val="24"/>
          <w:szCs w:val="24"/>
          <w:shd w:val="clear" w:color="auto" w:fill="FFFFFF"/>
          <w:lang w:val="ru-RU"/>
        </w:rPr>
        <w:t xml:space="preserve">текущая ситуация и трудности в мониторинге природных ресурсов во Вьетнаме </w:t>
      </w:r>
      <w:r w:rsidR="008B0644" w:rsidRPr="00057313">
        <w:rPr>
          <w:rFonts w:ascii="Times New Roman" w:hAnsi="Times New Roman" w:cs="Times New Roman"/>
          <w:sz w:val="24"/>
          <w:szCs w:val="24"/>
          <w:shd w:val="clear" w:color="auto" w:fill="FFFFFF"/>
          <w:lang w:val="ru-RU"/>
        </w:rPr>
        <w:t>в настоящее время</w:t>
      </w:r>
      <w:r w:rsidRPr="00057313">
        <w:rPr>
          <w:rFonts w:ascii="Times New Roman" w:hAnsi="Times New Roman" w:cs="Times New Roman"/>
          <w:sz w:val="24"/>
          <w:szCs w:val="24"/>
          <w:shd w:val="clear" w:color="auto" w:fill="FFFFFF"/>
          <w:lang w:val="ru-RU"/>
        </w:rPr>
        <w:t>, некоторые ключевые технологии мониторинга способствуют повышению эффективности управления и защиты природных ресурсов.</w:t>
      </w:r>
    </w:p>
    <w:p w:rsidR="005F074E" w:rsidRDefault="005F074E" w:rsidP="00057313">
      <w:pPr>
        <w:pStyle w:val="a3"/>
        <w:ind w:left="720"/>
        <w:jc w:val="both"/>
        <w:rPr>
          <w:rFonts w:ascii="Times New Roman" w:hAnsi="Times New Roman" w:cs="Times New Roman"/>
          <w:sz w:val="24"/>
          <w:szCs w:val="24"/>
          <w:shd w:val="clear" w:color="auto" w:fill="FFFFFF"/>
          <w:lang w:val="ru-RU"/>
        </w:rPr>
      </w:pPr>
    </w:p>
    <w:p w:rsidR="00C7642E" w:rsidRPr="00057313" w:rsidRDefault="00C7642E" w:rsidP="00057313">
      <w:pPr>
        <w:pStyle w:val="a3"/>
        <w:ind w:left="720"/>
        <w:jc w:val="both"/>
        <w:rPr>
          <w:rFonts w:ascii="Times New Roman" w:hAnsi="Times New Roman" w:cs="Times New Roman"/>
          <w:sz w:val="24"/>
          <w:szCs w:val="24"/>
          <w:shd w:val="clear" w:color="auto" w:fill="FFFFFF"/>
          <w:lang w:val="ru-RU"/>
        </w:rPr>
      </w:pPr>
      <w:r w:rsidRPr="00057313">
        <w:rPr>
          <w:rFonts w:ascii="Times New Roman" w:hAnsi="Times New Roman" w:cs="Times New Roman"/>
          <w:sz w:val="24"/>
          <w:szCs w:val="24"/>
          <w:shd w:val="clear" w:color="auto" w:fill="FFFFFF"/>
          <w:lang w:val="ru-RU"/>
        </w:rPr>
        <w:t>Ключевые слова: Природные ресурсы, мониторинг природных ресурсов, охрана окружающей среды, технология мониторинга природных ресурсов.</w:t>
      </w:r>
    </w:p>
    <w:p w:rsidR="005F074E" w:rsidRDefault="005F074E" w:rsidP="00057313">
      <w:pPr>
        <w:pStyle w:val="a3"/>
        <w:ind w:firstLine="720"/>
        <w:jc w:val="both"/>
        <w:rPr>
          <w:rFonts w:ascii="Times New Roman" w:hAnsi="Times New Roman" w:cs="Times New Roman"/>
          <w:sz w:val="24"/>
          <w:szCs w:val="24"/>
          <w:lang w:val="ru-RU"/>
        </w:rPr>
      </w:pPr>
    </w:p>
    <w:p w:rsidR="00C7642E" w:rsidRPr="00057313" w:rsidRDefault="000B2679" w:rsidP="00057313">
      <w:pPr>
        <w:pStyle w:val="a3"/>
        <w:ind w:firstLine="720"/>
        <w:jc w:val="both"/>
        <w:rPr>
          <w:rFonts w:ascii="Times New Roman" w:hAnsi="Times New Roman" w:cs="Times New Roman"/>
          <w:sz w:val="24"/>
          <w:szCs w:val="24"/>
          <w:lang w:val="vi-VN"/>
        </w:rPr>
      </w:pPr>
      <w:r w:rsidRPr="00057313">
        <w:rPr>
          <w:rFonts w:ascii="Times New Roman" w:hAnsi="Times New Roman" w:cs="Times New Roman"/>
          <w:sz w:val="24"/>
          <w:szCs w:val="24"/>
          <w:lang w:val="ru-RU"/>
        </w:rPr>
        <w:t xml:space="preserve">Экономический рост </w:t>
      </w:r>
      <w:r w:rsidR="00C7642E" w:rsidRPr="00057313">
        <w:rPr>
          <w:rFonts w:ascii="Times New Roman" w:hAnsi="Times New Roman" w:cs="Times New Roman"/>
          <w:sz w:val="24"/>
          <w:szCs w:val="24"/>
          <w:lang w:val="ru-RU"/>
        </w:rPr>
        <w:t>является одной из главных целей стран. Экономический рост зависит от ряда различных факторов, обычно от природных ресурсо</w:t>
      </w:r>
      <w:r w:rsidRPr="00057313">
        <w:rPr>
          <w:rFonts w:ascii="Times New Roman" w:hAnsi="Times New Roman" w:cs="Times New Roman"/>
          <w:sz w:val="24"/>
          <w:szCs w:val="24"/>
          <w:lang w:val="ru-RU"/>
        </w:rPr>
        <w:t xml:space="preserve">в. Что такое природные ресурсы? </w:t>
      </w:r>
      <w:r w:rsidR="00C7642E" w:rsidRPr="00057313">
        <w:rPr>
          <w:rFonts w:ascii="Times New Roman" w:hAnsi="Times New Roman" w:cs="Times New Roman"/>
          <w:sz w:val="24"/>
          <w:szCs w:val="24"/>
          <w:lang w:val="ru-RU"/>
        </w:rPr>
        <w:t>Это весь сформированный и существующий в природе источник материальных благ, который человек может эксплуатировать и использовать в производстве и жизни для удовлетворения своих потребностей</w:t>
      </w:r>
      <w:r w:rsidR="008B0776" w:rsidRPr="00057313">
        <w:rPr>
          <w:rFonts w:ascii="Times New Roman" w:hAnsi="Times New Roman" w:cs="Times New Roman"/>
          <w:sz w:val="24"/>
          <w:szCs w:val="24"/>
          <w:lang w:val="vi-VN"/>
        </w:rPr>
        <w:t xml:space="preserve"> [2</w:t>
      </w:r>
      <w:r w:rsidR="0043110E" w:rsidRPr="0043110E">
        <w:rPr>
          <w:rFonts w:ascii="Times New Roman" w:hAnsi="Times New Roman" w:cs="Times New Roman"/>
          <w:sz w:val="24"/>
          <w:szCs w:val="24"/>
          <w:lang w:val="ru-RU"/>
        </w:rPr>
        <w:t>, 5</w:t>
      </w:r>
      <w:r w:rsidR="008B0776" w:rsidRPr="00057313">
        <w:rPr>
          <w:rFonts w:ascii="Times New Roman" w:hAnsi="Times New Roman" w:cs="Times New Roman"/>
          <w:sz w:val="24"/>
          <w:szCs w:val="24"/>
          <w:lang w:val="vi-VN"/>
        </w:rPr>
        <w:t>]</w:t>
      </w:r>
      <w:r w:rsidR="00C7642E" w:rsidRPr="00057313">
        <w:rPr>
          <w:rFonts w:ascii="Times New Roman" w:hAnsi="Times New Roman" w:cs="Times New Roman"/>
          <w:sz w:val="24"/>
          <w:szCs w:val="24"/>
          <w:lang w:val="ru-RU"/>
        </w:rPr>
        <w:t>. Большинство природных ресурсов очень редки, что создает преимущества для развития для каждой страны, если она знает, как их правильно эксплуатировать и использовать</w:t>
      </w:r>
      <w:r w:rsidR="008B0776" w:rsidRPr="00057313">
        <w:rPr>
          <w:rFonts w:ascii="Times New Roman" w:hAnsi="Times New Roman" w:cs="Times New Roman"/>
          <w:sz w:val="24"/>
          <w:szCs w:val="24"/>
          <w:lang w:val="vi-VN"/>
        </w:rPr>
        <w:t xml:space="preserve"> [2]</w:t>
      </w:r>
      <w:r w:rsidR="00C7642E" w:rsidRPr="00057313">
        <w:rPr>
          <w:rFonts w:ascii="Times New Roman" w:hAnsi="Times New Roman" w:cs="Times New Roman"/>
          <w:sz w:val="24"/>
          <w:szCs w:val="24"/>
          <w:lang w:val="vi-VN"/>
        </w:rPr>
        <w:t>.</w:t>
      </w:r>
      <w:r w:rsidR="00C7642E" w:rsidRPr="00057313">
        <w:rPr>
          <w:rFonts w:ascii="Times New Roman" w:hAnsi="Times New Roman" w:cs="Times New Roman"/>
          <w:sz w:val="24"/>
          <w:szCs w:val="24"/>
          <w:lang w:val="ru-RU"/>
        </w:rPr>
        <w:t xml:space="preserve"> </w:t>
      </w:r>
      <w:r w:rsidR="00C7642E" w:rsidRPr="00057313">
        <w:rPr>
          <w:rFonts w:ascii="Times New Roman" w:hAnsi="Times New Roman" w:cs="Times New Roman"/>
          <w:sz w:val="24"/>
          <w:szCs w:val="24"/>
          <w:lang w:val="vi-VN"/>
        </w:rPr>
        <w:t>Поэтому мониторинг ресурсов и окружающей среды является одной из важнейших задач каждой страны. Ресурсный мониторинг – это комплексная система наблюдения, оценки и прогнозирования изменений состояния природных ресурсов и окружающей среды.</w:t>
      </w:r>
    </w:p>
    <w:p w:rsidR="00C7642E" w:rsidRPr="00057313" w:rsidRDefault="00C7642E" w:rsidP="00057313">
      <w:pPr>
        <w:pStyle w:val="a3"/>
        <w:ind w:firstLine="720"/>
        <w:jc w:val="both"/>
        <w:rPr>
          <w:rFonts w:ascii="Times New Roman" w:hAnsi="Times New Roman" w:cs="Times New Roman"/>
          <w:sz w:val="24"/>
          <w:szCs w:val="24"/>
          <w:lang w:val="vi-VN"/>
        </w:rPr>
      </w:pPr>
      <w:r w:rsidRPr="00057313">
        <w:rPr>
          <w:rFonts w:ascii="Times New Roman" w:hAnsi="Times New Roman" w:cs="Times New Roman"/>
          <w:sz w:val="24"/>
          <w:szCs w:val="24"/>
          <w:lang w:val="vi-VN"/>
        </w:rPr>
        <w:t>Мониторинг природных ресурсов и окружающей среды играет важную роль в защите природных ресурсов и обеспечении устойчивого развития общества.</w:t>
      </w:r>
    </w:p>
    <w:p w:rsidR="00C7642E" w:rsidRPr="00057313" w:rsidRDefault="00C7642E" w:rsidP="00057313">
      <w:pPr>
        <w:pStyle w:val="a3"/>
        <w:ind w:firstLine="720"/>
        <w:jc w:val="both"/>
        <w:rPr>
          <w:rFonts w:ascii="Times New Roman" w:hAnsi="Times New Roman" w:cs="Times New Roman"/>
          <w:sz w:val="24"/>
          <w:szCs w:val="24"/>
          <w:lang w:val="vi-VN"/>
        </w:rPr>
      </w:pPr>
      <w:r w:rsidRPr="00057313">
        <w:rPr>
          <w:rFonts w:ascii="Times New Roman" w:hAnsi="Times New Roman" w:cs="Times New Roman"/>
          <w:sz w:val="24"/>
          <w:szCs w:val="24"/>
          <w:lang w:val="vi-VN"/>
        </w:rPr>
        <w:t>- Оценка текущего состояния ресурсов и окружающей среды: предоставляет точные и надежные данные о текущем состоянии ресурсов. Благодаря собранным данным и информации управляющие агентства смогут лучше понять количество и качество ресурсов, уровни загрязнения, тенденции изменений и влияние деятельности человека на окружающую среду</w:t>
      </w:r>
      <w:r w:rsidR="008B0776" w:rsidRPr="00057313">
        <w:rPr>
          <w:rFonts w:ascii="Times New Roman" w:hAnsi="Times New Roman" w:cs="Times New Roman"/>
          <w:sz w:val="24"/>
          <w:szCs w:val="24"/>
          <w:lang w:val="vi-VN"/>
        </w:rPr>
        <w:t xml:space="preserve"> [3]</w:t>
      </w:r>
      <w:r w:rsidRPr="00057313">
        <w:rPr>
          <w:rFonts w:ascii="Times New Roman" w:hAnsi="Times New Roman" w:cs="Times New Roman"/>
          <w:sz w:val="24"/>
          <w:szCs w:val="24"/>
          <w:lang w:val="vi-VN"/>
        </w:rPr>
        <w:t>.</w:t>
      </w:r>
    </w:p>
    <w:p w:rsidR="00C7642E" w:rsidRPr="00057313" w:rsidRDefault="00C7642E" w:rsidP="00057313">
      <w:pPr>
        <w:pStyle w:val="a3"/>
        <w:ind w:firstLine="720"/>
        <w:jc w:val="both"/>
        <w:rPr>
          <w:rFonts w:ascii="Times New Roman" w:hAnsi="Times New Roman" w:cs="Times New Roman"/>
          <w:sz w:val="24"/>
          <w:szCs w:val="24"/>
          <w:lang w:val="vi-VN"/>
        </w:rPr>
      </w:pPr>
      <w:r w:rsidRPr="00057313">
        <w:rPr>
          <w:rFonts w:ascii="Times New Roman" w:hAnsi="Times New Roman" w:cs="Times New Roman"/>
          <w:sz w:val="24"/>
          <w:szCs w:val="24"/>
          <w:lang w:val="vi-VN"/>
        </w:rPr>
        <w:t xml:space="preserve">- Обнаружение загрязнения и борьба с ним: </w:t>
      </w:r>
      <w:r w:rsidR="00E12926" w:rsidRPr="00057313">
        <w:rPr>
          <w:rFonts w:ascii="Times New Roman" w:hAnsi="Times New Roman" w:cs="Times New Roman"/>
          <w:sz w:val="24"/>
          <w:szCs w:val="24"/>
          <w:lang w:val="vi-VN"/>
        </w:rPr>
        <w:t>м</w:t>
      </w:r>
      <w:r w:rsidRPr="00057313">
        <w:rPr>
          <w:rFonts w:ascii="Times New Roman" w:hAnsi="Times New Roman" w:cs="Times New Roman"/>
          <w:sz w:val="24"/>
          <w:szCs w:val="24"/>
          <w:lang w:val="vi-VN"/>
        </w:rPr>
        <w:t>ониторинг окружающей среды позволяет нам обнаруживать проблемы загрязнения на ранней стадии и определять их происхождение. Это помогает нам быстро реагировать на чрезвычайные ситуации, такие как экологические происшествия, избегая нанесения серьезного ущерба</w:t>
      </w:r>
      <w:r w:rsidR="008B0776" w:rsidRPr="00057313">
        <w:rPr>
          <w:rFonts w:ascii="Times New Roman" w:hAnsi="Times New Roman" w:cs="Times New Roman"/>
          <w:sz w:val="24"/>
          <w:szCs w:val="24"/>
          <w:lang w:val="vi-VN"/>
        </w:rPr>
        <w:t xml:space="preserve"> [3]</w:t>
      </w:r>
      <w:r w:rsidRPr="00057313">
        <w:rPr>
          <w:rFonts w:ascii="Times New Roman" w:hAnsi="Times New Roman" w:cs="Times New Roman"/>
          <w:sz w:val="24"/>
          <w:szCs w:val="24"/>
          <w:lang w:val="vi-VN"/>
        </w:rPr>
        <w:t>.</w:t>
      </w:r>
    </w:p>
    <w:p w:rsidR="00C7642E" w:rsidRPr="00057313" w:rsidRDefault="00C7642E" w:rsidP="00057313">
      <w:pPr>
        <w:pStyle w:val="a3"/>
        <w:ind w:firstLine="720"/>
        <w:jc w:val="both"/>
        <w:rPr>
          <w:rFonts w:ascii="Times New Roman" w:hAnsi="Times New Roman" w:cs="Times New Roman"/>
          <w:sz w:val="24"/>
          <w:szCs w:val="24"/>
          <w:lang w:val="vi-VN"/>
        </w:rPr>
      </w:pPr>
      <w:r w:rsidRPr="00057313">
        <w:rPr>
          <w:rFonts w:ascii="Times New Roman" w:hAnsi="Times New Roman" w:cs="Times New Roman"/>
          <w:sz w:val="24"/>
          <w:szCs w:val="24"/>
          <w:lang w:val="vi-VN"/>
        </w:rPr>
        <w:t xml:space="preserve">- Мониторинг воздействия человеческой деятельности: мониторинг ресурсов и окружающей среды помогает отслеживать влияние человеческой деятельности, такой как промышленное производство, транспорт, сельское хозяйство и строительство, на качество ресурсов и окружающей среды. Это основа для принятия решений по управлению ресурсами </w:t>
      </w:r>
      <w:r w:rsidRPr="00057313">
        <w:rPr>
          <w:rFonts w:ascii="Times New Roman" w:hAnsi="Times New Roman" w:cs="Times New Roman"/>
          <w:sz w:val="24"/>
          <w:szCs w:val="24"/>
          <w:lang w:val="vi-VN"/>
        </w:rPr>
        <w:lastRenderedPageBreak/>
        <w:t>и ориентации развития для достижения баланса между экономическим развитием и охраной окружающей среды</w:t>
      </w:r>
      <w:r w:rsidR="008B0776" w:rsidRPr="00057313">
        <w:rPr>
          <w:rFonts w:ascii="Times New Roman" w:hAnsi="Times New Roman" w:cs="Times New Roman"/>
          <w:sz w:val="24"/>
          <w:szCs w:val="24"/>
          <w:lang w:val="vi-VN"/>
        </w:rPr>
        <w:t xml:space="preserve"> [3]</w:t>
      </w:r>
      <w:r w:rsidRPr="00057313">
        <w:rPr>
          <w:rFonts w:ascii="Times New Roman" w:hAnsi="Times New Roman" w:cs="Times New Roman"/>
          <w:sz w:val="24"/>
          <w:szCs w:val="24"/>
          <w:lang w:val="vi-VN"/>
        </w:rPr>
        <w:t>.</w:t>
      </w:r>
    </w:p>
    <w:p w:rsidR="00931F3A" w:rsidRPr="00057313" w:rsidRDefault="00931F3A" w:rsidP="00057313">
      <w:pPr>
        <w:pStyle w:val="a3"/>
        <w:ind w:firstLine="720"/>
        <w:jc w:val="both"/>
        <w:rPr>
          <w:rFonts w:ascii="Times New Roman" w:hAnsi="Times New Roman" w:cs="Times New Roman"/>
          <w:sz w:val="24"/>
          <w:szCs w:val="24"/>
          <w:lang w:val="vi-VN"/>
        </w:rPr>
      </w:pPr>
      <w:r w:rsidRPr="00057313">
        <w:rPr>
          <w:rFonts w:ascii="Times New Roman" w:hAnsi="Times New Roman" w:cs="Times New Roman"/>
          <w:sz w:val="24"/>
          <w:szCs w:val="24"/>
          <w:lang w:val="vi-VN"/>
        </w:rPr>
        <w:t>Текущее состояние мониторинга, управления и охраны природных ресурсов и окружающей среды.</w:t>
      </w:r>
    </w:p>
    <w:p w:rsidR="00931F3A" w:rsidRPr="00057313" w:rsidRDefault="00931F3A" w:rsidP="00057313">
      <w:pPr>
        <w:pStyle w:val="a3"/>
        <w:ind w:firstLine="720"/>
        <w:jc w:val="both"/>
        <w:rPr>
          <w:rFonts w:ascii="Times New Roman" w:hAnsi="Times New Roman" w:cs="Times New Roman"/>
          <w:sz w:val="24"/>
          <w:szCs w:val="24"/>
          <w:lang w:val="ru-RU"/>
        </w:rPr>
      </w:pPr>
      <w:r w:rsidRPr="00057313">
        <w:rPr>
          <w:rFonts w:ascii="Times New Roman" w:hAnsi="Times New Roman" w:cs="Times New Roman"/>
          <w:sz w:val="24"/>
          <w:szCs w:val="24"/>
          <w:lang w:val="vi-VN"/>
        </w:rPr>
        <w:t>Осознавая важность природных ресурсов для развития и процветания страны, Партия и Государство на протяжении многих лет уделяли внимание мониторингу и управлению ресурсами</w:t>
      </w:r>
      <w:r w:rsidRPr="00057313">
        <w:rPr>
          <w:rFonts w:ascii="Times New Roman" w:hAnsi="Times New Roman" w:cs="Times New Roman"/>
          <w:sz w:val="24"/>
          <w:szCs w:val="24"/>
          <w:lang w:val="ru-RU"/>
        </w:rPr>
        <w:t>:</w:t>
      </w:r>
    </w:p>
    <w:p w:rsidR="00931F3A" w:rsidRPr="00057313" w:rsidRDefault="00931F3A" w:rsidP="00057313">
      <w:pPr>
        <w:pStyle w:val="a3"/>
        <w:ind w:firstLine="720"/>
        <w:jc w:val="both"/>
        <w:rPr>
          <w:rFonts w:ascii="Times New Roman" w:hAnsi="Times New Roman" w:cs="Times New Roman"/>
          <w:sz w:val="24"/>
          <w:szCs w:val="24"/>
          <w:lang w:val="ru-RU"/>
        </w:rPr>
      </w:pPr>
      <w:r w:rsidRPr="00057313">
        <w:rPr>
          <w:rFonts w:ascii="Times New Roman" w:hAnsi="Times New Roman" w:cs="Times New Roman"/>
          <w:sz w:val="24"/>
          <w:szCs w:val="24"/>
          <w:lang w:val="ru-RU"/>
        </w:rPr>
        <w:t>- Признавая важную роль охраны окружающей среды в процессе социально-экономического развития, государство всегда считало охрану окружающей среды ключевым вопросом. На 7-й конференции ЦК партии (XI созыв) издал Постановление № 24-NQ/TW от 3 июня 2013 г. об активном реагировании на изменение климата и усилении управления ресурсами и охраной окружающей среды [</w:t>
      </w:r>
      <w:r w:rsidR="008B0776" w:rsidRPr="00057313">
        <w:rPr>
          <w:rFonts w:ascii="Times New Roman" w:hAnsi="Times New Roman" w:cs="Times New Roman"/>
          <w:sz w:val="24"/>
          <w:szCs w:val="24"/>
          <w:lang w:val="vi-VN"/>
        </w:rPr>
        <w:t>1</w:t>
      </w:r>
      <w:r w:rsidRPr="00057313">
        <w:rPr>
          <w:rFonts w:ascii="Times New Roman" w:hAnsi="Times New Roman" w:cs="Times New Roman"/>
          <w:sz w:val="24"/>
          <w:szCs w:val="24"/>
          <w:lang w:val="ru-RU"/>
        </w:rPr>
        <w:t>]. В частности, в 2020 году Национальное собрание приняло Закон об охране окружающей среды взамен Закона об охране окружающей среды 2014 года предусмотрел очень конкретно и четко определены обязанности субъектов на э</w:t>
      </w:r>
      <w:r w:rsidR="00E12926" w:rsidRPr="00057313">
        <w:rPr>
          <w:rFonts w:ascii="Times New Roman" w:hAnsi="Times New Roman" w:cs="Times New Roman"/>
          <w:sz w:val="24"/>
          <w:szCs w:val="24"/>
          <w:lang w:val="ru-RU"/>
        </w:rPr>
        <w:t>тапах охраны окружающей среды [</w:t>
      </w:r>
      <w:r w:rsidR="008B0776" w:rsidRPr="00057313">
        <w:rPr>
          <w:rFonts w:ascii="Times New Roman" w:hAnsi="Times New Roman" w:cs="Times New Roman"/>
          <w:sz w:val="24"/>
          <w:szCs w:val="24"/>
          <w:lang w:val="vi-VN"/>
        </w:rPr>
        <w:t>1</w:t>
      </w:r>
      <w:r w:rsidRPr="00057313">
        <w:rPr>
          <w:rFonts w:ascii="Times New Roman" w:hAnsi="Times New Roman" w:cs="Times New Roman"/>
          <w:sz w:val="24"/>
          <w:szCs w:val="24"/>
          <w:lang w:val="ru-RU"/>
        </w:rPr>
        <w:t>].</w:t>
      </w:r>
    </w:p>
    <w:p w:rsidR="00931F3A" w:rsidRPr="00057313" w:rsidRDefault="00931F3A" w:rsidP="00057313">
      <w:pPr>
        <w:pStyle w:val="a3"/>
        <w:ind w:firstLine="720"/>
        <w:jc w:val="both"/>
        <w:rPr>
          <w:rFonts w:ascii="Times New Roman" w:hAnsi="Times New Roman" w:cs="Times New Roman"/>
          <w:sz w:val="24"/>
          <w:szCs w:val="24"/>
          <w:lang w:val="ru-RU"/>
        </w:rPr>
      </w:pPr>
      <w:r w:rsidRPr="00057313">
        <w:rPr>
          <w:rFonts w:ascii="Times New Roman" w:hAnsi="Times New Roman" w:cs="Times New Roman"/>
          <w:sz w:val="24"/>
          <w:szCs w:val="24"/>
          <w:lang w:val="ru-RU"/>
        </w:rPr>
        <w:t>- Государство также выделило капитал из бюджета, создало множество механизмов для мобилизации капитала в обществе для инвестирования в управление ресурсами, особенно в базовые исследования, инвентаризацию, статистику и оценку на ресурсы. Механизмы, инструменты и меры управления ресурсами также претерпели положительные изменения, особенно механизм доступа к ресурсам.</w:t>
      </w:r>
    </w:p>
    <w:p w:rsidR="00931F3A" w:rsidRPr="00057313" w:rsidRDefault="00931F3A" w:rsidP="00057313">
      <w:pPr>
        <w:pStyle w:val="a3"/>
        <w:ind w:firstLine="720"/>
        <w:jc w:val="both"/>
        <w:rPr>
          <w:rFonts w:ascii="Times New Roman" w:hAnsi="Times New Roman" w:cs="Times New Roman"/>
          <w:sz w:val="24"/>
          <w:szCs w:val="24"/>
          <w:lang w:val="ru-RU"/>
        </w:rPr>
      </w:pPr>
      <w:r w:rsidRPr="00057313">
        <w:rPr>
          <w:rFonts w:ascii="Times New Roman" w:hAnsi="Times New Roman" w:cs="Times New Roman"/>
          <w:sz w:val="24"/>
          <w:szCs w:val="24"/>
          <w:lang w:val="ru-RU"/>
        </w:rPr>
        <w:t>- Земля, полезные ископаемые, водные источники, леса и водные ресурсы были исследованы, оценены, спланированы и сбалансированы для удовлетворения целей и потребностей социально-экономического развития на каждом периоде и этапе развития.</w:t>
      </w:r>
    </w:p>
    <w:p w:rsidR="00931F3A" w:rsidRPr="00057313" w:rsidRDefault="00931F3A" w:rsidP="00057313">
      <w:pPr>
        <w:pStyle w:val="a3"/>
        <w:ind w:firstLine="720"/>
        <w:jc w:val="both"/>
        <w:rPr>
          <w:rFonts w:ascii="Times New Roman" w:hAnsi="Times New Roman" w:cs="Times New Roman"/>
          <w:sz w:val="24"/>
          <w:szCs w:val="24"/>
          <w:lang w:val="ru-RU"/>
        </w:rPr>
      </w:pPr>
      <w:r w:rsidRPr="00057313">
        <w:rPr>
          <w:rFonts w:ascii="Times New Roman" w:hAnsi="Times New Roman" w:cs="Times New Roman"/>
          <w:sz w:val="24"/>
          <w:szCs w:val="24"/>
          <w:lang w:val="ru-RU"/>
        </w:rPr>
        <w:t>- Эксплуатация и использование ресурсов изменилась в более разумном, эффективном и устойчивом направлении. Уделяется внимание вопросам охраны, восстановления и возобновления природных ресурсов; внимание уделяется инвестициям в развитие альтернативных источников сырья и топлива.</w:t>
      </w:r>
    </w:p>
    <w:p w:rsidR="00931F3A" w:rsidRPr="00057313" w:rsidRDefault="00931F3A" w:rsidP="00057313">
      <w:pPr>
        <w:pStyle w:val="a3"/>
        <w:ind w:firstLine="720"/>
        <w:jc w:val="both"/>
        <w:rPr>
          <w:rFonts w:ascii="Times New Roman" w:hAnsi="Times New Roman" w:cs="Times New Roman"/>
          <w:sz w:val="24"/>
          <w:szCs w:val="24"/>
          <w:lang w:val="ru-RU"/>
        </w:rPr>
      </w:pPr>
      <w:r w:rsidRPr="00057313">
        <w:rPr>
          <w:rFonts w:ascii="Times New Roman" w:hAnsi="Times New Roman" w:cs="Times New Roman"/>
          <w:sz w:val="24"/>
          <w:szCs w:val="24"/>
          <w:lang w:val="ru-RU"/>
        </w:rPr>
        <w:t>- Кроме того, при мониторинге природных ресурсов и окружающей среды Вьетнам внедрил использование современных технологий, способствуя предоставлению непрерывной и своевременной точной информации о текущем состоянии природных ресурсов и окружающей среды, способствуя управлению и принятию решений.</w:t>
      </w:r>
      <w:r w:rsidR="00DF4AA3" w:rsidRPr="00057313">
        <w:rPr>
          <w:rFonts w:ascii="Times New Roman" w:hAnsi="Times New Roman" w:cs="Times New Roman"/>
          <w:sz w:val="24"/>
          <w:szCs w:val="24"/>
          <w:lang w:val="ru-RU"/>
        </w:rPr>
        <w:t xml:space="preserve"> </w:t>
      </w:r>
      <w:r w:rsidRPr="00057313">
        <w:rPr>
          <w:rFonts w:ascii="Times New Roman" w:hAnsi="Times New Roman" w:cs="Times New Roman"/>
          <w:sz w:val="24"/>
          <w:szCs w:val="24"/>
          <w:lang w:val="ru-RU"/>
        </w:rPr>
        <w:t xml:space="preserve">Ниже приведены некоторые из основных технологий мониторинга природных ресурсов и окружающей среды </w:t>
      </w:r>
      <w:r w:rsidR="008B0644" w:rsidRPr="00057313">
        <w:rPr>
          <w:rFonts w:ascii="Times New Roman" w:hAnsi="Times New Roman" w:cs="Times New Roman"/>
          <w:sz w:val="24"/>
          <w:szCs w:val="24"/>
          <w:lang w:val="ru-RU"/>
        </w:rPr>
        <w:t>в настоящее время</w:t>
      </w:r>
      <w:r w:rsidR="00DF4AA3" w:rsidRPr="00057313">
        <w:rPr>
          <w:rFonts w:ascii="Times New Roman" w:hAnsi="Times New Roman" w:cs="Times New Roman"/>
          <w:sz w:val="24"/>
          <w:szCs w:val="24"/>
          <w:lang w:val="ru-RU"/>
        </w:rPr>
        <w:t xml:space="preserve"> во Вьетнаме:</w:t>
      </w:r>
    </w:p>
    <w:p w:rsidR="007D6A19" w:rsidRPr="00057313" w:rsidRDefault="00DF4AA3" w:rsidP="00057313">
      <w:pPr>
        <w:pStyle w:val="a3"/>
        <w:ind w:firstLine="720"/>
        <w:jc w:val="both"/>
        <w:rPr>
          <w:rFonts w:ascii="Times New Roman" w:hAnsi="Times New Roman" w:cs="Times New Roman"/>
          <w:sz w:val="24"/>
          <w:szCs w:val="24"/>
          <w:lang w:val="ru-RU"/>
        </w:rPr>
      </w:pPr>
      <w:r w:rsidRPr="00057313">
        <w:rPr>
          <w:rFonts w:ascii="Times New Roman" w:hAnsi="Times New Roman" w:cs="Times New Roman"/>
          <w:sz w:val="24"/>
          <w:szCs w:val="24"/>
          <w:lang w:val="ru-RU"/>
        </w:rPr>
        <w:t xml:space="preserve">+ </w:t>
      </w:r>
      <w:r w:rsidR="007D6A19" w:rsidRPr="00057313">
        <w:rPr>
          <w:rFonts w:ascii="Times New Roman" w:hAnsi="Times New Roman" w:cs="Times New Roman"/>
          <w:sz w:val="24"/>
          <w:szCs w:val="24"/>
          <w:lang w:val="ru-RU"/>
        </w:rPr>
        <w:t>Сеть автоматического мониторинга: используйте датчики и автоматическое оборудование для непрерывного сбора данных о качестве воздуха, воды, почвы и других факторах окружающей среды. Эти данные передаются в центр управления по сети, помогая осуществлять мониторинг в режиме реального времени и автоматически предупреждать об условиях окружающей среды</w:t>
      </w:r>
      <w:r w:rsidR="008B0776" w:rsidRPr="00057313">
        <w:rPr>
          <w:rFonts w:ascii="Times New Roman" w:hAnsi="Times New Roman" w:cs="Times New Roman"/>
          <w:sz w:val="24"/>
          <w:szCs w:val="24"/>
          <w:lang w:val="vi-VN"/>
        </w:rPr>
        <w:t xml:space="preserve"> [3]</w:t>
      </w:r>
      <w:r w:rsidR="007D6A19" w:rsidRPr="00057313">
        <w:rPr>
          <w:rFonts w:ascii="Times New Roman" w:hAnsi="Times New Roman" w:cs="Times New Roman"/>
          <w:sz w:val="24"/>
          <w:szCs w:val="24"/>
          <w:lang w:val="ru-RU"/>
        </w:rPr>
        <w:t>.</w:t>
      </w:r>
    </w:p>
    <w:p w:rsidR="007D6A19" w:rsidRPr="00057313" w:rsidRDefault="007D6A19" w:rsidP="00057313">
      <w:pPr>
        <w:pStyle w:val="a3"/>
        <w:ind w:firstLine="720"/>
        <w:jc w:val="both"/>
        <w:rPr>
          <w:rFonts w:ascii="Times New Roman" w:hAnsi="Times New Roman" w:cs="Times New Roman"/>
          <w:sz w:val="24"/>
          <w:szCs w:val="24"/>
          <w:lang w:val="ru-RU"/>
        </w:rPr>
      </w:pPr>
      <w:r w:rsidRPr="00057313">
        <w:rPr>
          <w:rFonts w:ascii="Times New Roman" w:hAnsi="Times New Roman" w:cs="Times New Roman"/>
          <w:sz w:val="24"/>
          <w:szCs w:val="24"/>
          <w:lang w:val="vi-VN"/>
        </w:rPr>
        <w:t xml:space="preserve">+ </w:t>
      </w:r>
      <w:r w:rsidRPr="00057313">
        <w:rPr>
          <w:rFonts w:ascii="Times New Roman" w:hAnsi="Times New Roman" w:cs="Times New Roman"/>
          <w:sz w:val="24"/>
          <w:szCs w:val="24"/>
          <w:lang w:val="ru-RU"/>
        </w:rPr>
        <w:t>Интернет вещей и подключение к облаку: технология Интернета вещей (</w:t>
      </w:r>
      <w:proofErr w:type="spellStart"/>
      <w:r w:rsidRPr="00057313">
        <w:rPr>
          <w:rFonts w:ascii="Times New Roman" w:hAnsi="Times New Roman" w:cs="Times New Roman"/>
          <w:sz w:val="24"/>
          <w:szCs w:val="24"/>
          <w:lang w:val="ru-RU"/>
        </w:rPr>
        <w:t>IoT</w:t>
      </w:r>
      <w:proofErr w:type="spellEnd"/>
      <w:r w:rsidRPr="00057313">
        <w:rPr>
          <w:rFonts w:ascii="Times New Roman" w:hAnsi="Times New Roman" w:cs="Times New Roman"/>
          <w:sz w:val="24"/>
          <w:szCs w:val="24"/>
          <w:lang w:val="ru-RU"/>
        </w:rPr>
        <w:t>) позволяет устройствам и датчикам соединяться друг с другом и передавать данные в облако. Это помогает создать гибкую и удаленно доступную систему управления информацией об окружающей среде и ресурсах.</w:t>
      </w:r>
    </w:p>
    <w:p w:rsidR="007D6A19" w:rsidRPr="00057313" w:rsidRDefault="007D6A19" w:rsidP="00057313">
      <w:pPr>
        <w:pStyle w:val="a3"/>
        <w:ind w:firstLine="720"/>
        <w:jc w:val="both"/>
        <w:rPr>
          <w:rFonts w:ascii="Times New Roman" w:hAnsi="Times New Roman" w:cs="Times New Roman"/>
          <w:sz w:val="24"/>
          <w:szCs w:val="24"/>
          <w:lang w:val="ru-RU"/>
        </w:rPr>
      </w:pPr>
      <w:r w:rsidRPr="00057313">
        <w:rPr>
          <w:rFonts w:ascii="Times New Roman" w:hAnsi="Times New Roman" w:cs="Times New Roman"/>
          <w:sz w:val="24"/>
          <w:szCs w:val="24"/>
          <w:lang w:val="vi-VN"/>
        </w:rPr>
        <w:t xml:space="preserve">+ </w:t>
      </w:r>
      <w:r w:rsidRPr="00057313">
        <w:rPr>
          <w:rFonts w:ascii="Times New Roman" w:hAnsi="Times New Roman" w:cs="Times New Roman"/>
          <w:sz w:val="24"/>
          <w:szCs w:val="24"/>
          <w:lang w:val="ru-RU"/>
        </w:rPr>
        <w:t>Анализ больших данных: использование технологии больших данных для анализа и обработки больших объемов данных мониторинга ресурсов и окружающей среды. Аналитика данных может помочь выявить закономерности и тенденции, предсказать изменения окружающей среды и принять разумные управленческие решения</w:t>
      </w:r>
      <w:r w:rsidR="008B0776" w:rsidRPr="00057313">
        <w:rPr>
          <w:rFonts w:ascii="Times New Roman" w:hAnsi="Times New Roman" w:cs="Times New Roman"/>
          <w:sz w:val="24"/>
          <w:szCs w:val="24"/>
          <w:lang w:val="vi-VN"/>
        </w:rPr>
        <w:t xml:space="preserve"> [3]</w:t>
      </w:r>
      <w:r w:rsidRPr="00057313">
        <w:rPr>
          <w:rFonts w:ascii="Times New Roman" w:hAnsi="Times New Roman" w:cs="Times New Roman"/>
          <w:sz w:val="24"/>
          <w:szCs w:val="24"/>
          <w:lang w:val="ru-RU"/>
        </w:rPr>
        <w:t>.</w:t>
      </w:r>
    </w:p>
    <w:p w:rsidR="007D6A19" w:rsidRPr="00057313" w:rsidRDefault="007D6A19" w:rsidP="00057313">
      <w:pPr>
        <w:pStyle w:val="a3"/>
        <w:ind w:firstLine="720"/>
        <w:jc w:val="both"/>
        <w:rPr>
          <w:rFonts w:ascii="Times New Roman" w:hAnsi="Times New Roman" w:cs="Times New Roman"/>
          <w:sz w:val="24"/>
          <w:szCs w:val="24"/>
          <w:lang w:val="ru-RU"/>
        </w:rPr>
      </w:pPr>
      <w:r w:rsidRPr="00057313">
        <w:rPr>
          <w:rFonts w:ascii="Times New Roman" w:hAnsi="Times New Roman" w:cs="Times New Roman"/>
          <w:sz w:val="24"/>
          <w:szCs w:val="24"/>
          <w:lang w:val="vi-VN"/>
        </w:rPr>
        <w:t xml:space="preserve">+ </w:t>
      </w:r>
      <w:r w:rsidRPr="00057313">
        <w:rPr>
          <w:rFonts w:ascii="Times New Roman" w:hAnsi="Times New Roman" w:cs="Times New Roman"/>
          <w:sz w:val="24"/>
          <w:szCs w:val="24"/>
          <w:lang w:val="ru-RU"/>
        </w:rPr>
        <w:t xml:space="preserve">Мобильные приложения. Мобильные приложения могут помочь пользователям легко получить доступ к информации о качестве окружающей их среды. Пользователи могут </w:t>
      </w:r>
      <w:r w:rsidRPr="00057313">
        <w:rPr>
          <w:rFonts w:ascii="Times New Roman" w:hAnsi="Times New Roman" w:cs="Times New Roman"/>
          <w:sz w:val="24"/>
          <w:szCs w:val="24"/>
          <w:lang w:val="ru-RU"/>
        </w:rPr>
        <w:lastRenderedPageBreak/>
        <w:t>отслеживать показатели окружающей среды, получать предупреждения о загрязнении и предоставлять данные из разных мест.</w:t>
      </w:r>
    </w:p>
    <w:p w:rsidR="00DF4AA3" w:rsidRDefault="005F074E" w:rsidP="00057313">
      <w:pPr>
        <w:pStyle w:val="a3"/>
        <w:ind w:firstLine="720"/>
        <w:jc w:val="both"/>
        <w:rPr>
          <w:rFonts w:ascii="Times New Roman" w:hAnsi="Times New Roman" w:cs="Times New Roman"/>
          <w:noProof/>
          <w:color w:val="222222"/>
          <w:sz w:val="24"/>
          <w:szCs w:val="24"/>
          <w:lang w:val="ru-RU"/>
        </w:rPr>
      </w:pPr>
      <w:r w:rsidRPr="00057313">
        <w:rPr>
          <w:rFonts w:ascii="Times New Roman" w:hAnsi="Times New Roman" w:cs="Times New Roman"/>
          <w:b/>
          <w:bCs/>
          <w:noProof/>
          <w:color w:val="000000"/>
          <w:sz w:val="24"/>
          <w:szCs w:val="24"/>
          <w:lang w:val="ru-RU" w:eastAsia="ru-RU"/>
        </w:rPr>
        <w:drawing>
          <wp:anchor distT="0" distB="0" distL="114300" distR="114300" simplePos="0" relativeHeight="251660288" behindDoc="0" locked="0" layoutInCell="1" allowOverlap="1" wp14:anchorId="5F54819A" wp14:editId="47FCCA69">
            <wp:simplePos x="0" y="0"/>
            <wp:positionH relativeFrom="margin">
              <wp:posOffset>767715</wp:posOffset>
            </wp:positionH>
            <wp:positionV relativeFrom="paragraph">
              <wp:posOffset>803275</wp:posOffset>
            </wp:positionV>
            <wp:extent cx="4487545" cy="2930525"/>
            <wp:effectExtent l="0" t="0" r="8255" b="317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487545" cy="2930525"/>
                    </a:xfrm>
                    <a:prstGeom prst="rect">
                      <a:avLst/>
                    </a:prstGeom>
                  </pic:spPr>
                </pic:pic>
              </a:graphicData>
            </a:graphic>
            <wp14:sizeRelH relativeFrom="margin">
              <wp14:pctWidth>0</wp14:pctWidth>
            </wp14:sizeRelH>
            <wp14:sizeRelV relativeFrom="margin">
              <wp14:pctHeight>0</wp14:pctHeight>
            </wp14:sizeRelV>
          </wp:anchor>
        </w:drawing>
      </w:r>
      <w:r w:rsidR="007D6A19" w:rsidRPr="00057313">
        <w:rPr>
          <w:rFonts w:ascii="Times New Roman" w:hAnsi="Times New Roman" w:cs="Times New Roman"/>
          <w:sz w:val="24"/>
          <w:szCs w:val="24"/>
          <w:lang w:val="vi-VN"/>
        </w:rPr>
        <w:t xml:space="preserve">+ </w:t>
      </w:r>
      <w:r w:rsidR="007D6A19" w:rsidRPr="00057313">
        <w:rPr>
          <w:rFonts w:ascii="Times New Roman" w:hAnsi="Times New Roman" w:cs="Times New Roman"/>
          <w:sz w:val="24"/>
          <w:szCs w:val="24"/>
          <w:lang w:val="ru-RU"/>
        </w:rPr>
        <w:t>Географическая информационная система (ГИС): использует ГИС для отображения данных мониторинга природных ресурсов и окружающей среды в виде карт и интерактивных карт. Это обеспечивает лучшее понимание пространственного распределения факторов окружающей среды и помогает эффективно управлять ресурсами</w:t>
      </w:r>
      <w:r w:rsidR="008B0776" w:rsidRPr="00057313">
        <w:rPr>
          <w:rFonts w:ascii="Times New Roman" w:hAnsi="Times New Roman" w:cs="Times New Roman"/>
          <w:sz w:val="24"/>
          <w:szCs w:val="24"/>
          <w:lang w:val="vi-VN"/>
        </w:rPr>
        <w:t xml:space="preserve"> [3]</w:t>
      </w:r>
      <w:r w:rsidR="007D6A19" w:rsidRPr="00057313">
        <w:rPr>
          <w:rFonts w:ascii="Times New Roman" w:hAnsi="Times New Roman" w:cs="Times New Roman"/>
          <w:sz w:val="24"/>
          <w:szCs w:val="24"/>
          <w:lang w:val="ru-RU"/>
        </w:rPr>
        <w:t>.</w:t>
      </w:r>
      <w:r w:rsidR="007D6A19" w:rsidRPr="00057313">
        <w:rPr>
          <w:rFonts w:ascii="Times New Roman" w:hAnsi="Times New Roman" w:cs="Times New Roman"/>
          <w:noProof/>
          <w:color w:val="222222"/>
          <w:sz w:val="24"/>
          <w:szCs w:val="24"/>
          <w:lang w:val="ru-RU"/>
        </w:rPr>
        <w:t xml:space="preserve"> </w:t>
      </w:r>
    </w:p>
    <w:p w:rsidR="005F074E" w:rsidRPr="00057313" w:rsidRDefault="005F074E" w:rsidP="00057313">
      <w:pPr>
        <w:pStyle w:val="a3"/>
        <w:ind w:firstLine="720"/>
        <w:jc w:val="both"/>
        <w:rPr>
          <w:rFonts w:ascii="Times New Roman" w:hAnsi="Times New Roman" w:cs="Times New Roman"/>
          <w:sz w:val="24"/>
          <w:szCs w:val="24"/>
          <w:lang w:val="ru-RU"/>
        </w:rPr>
      </w:pPr>
    </w:p>
    <w:p w:rsidR="000B2679" w:rsidRPr="00057313" w:rsidRDefault="007D6A19" w:rsidP="00057313">
      <w:pPr>
        <w:spacing w:after="0" w:line="240" w:lineRule="auto"/>
        <w:jc w:val="center"/>
        <w:rPr>
          <w:rFonts w:ascii="Times New Roman" w:hAnsi="Times New Roman" w:cs="Times New Roman"/>
          <w:sz w:val="24"/>
          <w:szCs w:val="24"/>
          <w:shd w:val="clear" w:color="auto" w:fill="FFFFFF"/>
          <w:lang w:val="ru-RU"/>
        </w:rPr>
      </w:pPr>
      <w:r w:rsidRPr="00057313">
        <w:rPr>
          <w:rFonts w:ascii="Times New Roman" w:hAnsi="Times New Roman" w:cs="Times New Roman"/>
          <w:sz w:val="24"/>
          <w:szCs w:val="24"/>
          <w:lang w:val="ru-RU"/>
        </w:rPr>
        <w:t xml:space="preserve">Рисунок 1 – Карта текущего использования сельскохозяйственных земель в провинции </w:t>
      </w:r>
      <w:proofErr w:type="spellStart"/>
      <w:r w:rsidRPr="00057313">
        <w:rPr>
          <w:rFonts w:ascii="Times New Roman" w:hAnsi="Times New Roman" w:cs="Times New Roman"/>
          <w:sz w:val="24"/>
          <w:szCs w:val="24"/>
          <w:lang w:val="ru-RU"/>
        </w:rPr>
        <w:t>Бинь</w:t>
      </w:r>
      <w:proofErr w:type="spellEnd"/>
      <w:r w:rsidRPr="00057313">
        <w:rPr>
          <w:rFonts w:ascii="Times New Roman" w:hAnsi="Times New Roman" w:cs="Times New Roman"/>
          <w:sz w:val="24"/>
          <w:szCs w:val="24"/>
          <w:lang w:val="ru-RU"/>
        </w:rPr>
        <w:t xml:space="preserve"> </w:t>
      </w:r>
      <w:proofErr w:type="spellStart"/>
      <w:r w:rsidRPr="00057313">
        <w:rPr>
          <w:rFonts w:ascii="Times New Roman" w:hAnsi="Times New Roman" w:cs="Times New Roman"/>
          <w:sz w:val="24"/>
          <w:szCs w:val="24"/>
          <w:lang w:val="ru-RU"/>
        </w:rPr>
        <w:t>Туан</w:t>
      </w:r>
      <w:proofErr w:type="spellEnd"/>
      <w:r w:rsidRPr="00057313">
        <w:rPr>
          <w:rFonts w:ascii="Times New Roman" w:hAnsi="Times New Roman" w:cs="Times New Roman"/>
          <w:sz w:val="24"/>
          <w:szCs w:val="24"/>
          <w:lang w:val="ru-RU"/>
        </w:rPr>
        <w:t xml:space="preserve"> с использованием ГИС-технологий для установления</w:t>
      </w:r>
      <w:r w:rsidRPr="00057313">
        <w:rPr>
          <w:rFonts w:ascii="Times New Roman" w:hAnsi="Times New Roman" w:cs="Times New Roman"/>
          <w:sz w:val="24"/>
          <w:szCs w:val="24"/>
          <w:lang w:val="vi-VN"/>
        </w:rPr>
        <w:t>.</w:t>
      </w:r>
    </w:p>
    <w:p w:rsidR="005F074E" w:rsidRDefault="005F074E" w:rsidP="00057313">
      <w:pPr>
        <w:pStyle w:val="a3"/>
        <w:jc w:val="center"/>
        <w:rPr>
          <w:rFonts w:ascii="Times New Roman" w:hAnsi="Times New Roman" w:cs="Times New Roman"/>
          <w:sz w:val="24"/>
          <w:szCs w:val="24"/>
          <w:lang w:val="ru-RU"/>
        </w:rPr>
      </w:pPr>
      <w:r w:rsidRPr="00057313">
        <w:rPr>
          <w:rFonts w:ascii="Times New Roman" w:hAnsi="Times New Roman" w:cs="Times New Roman"/>
          <w:noProof/>
          <w:color w:val="222222"/>
          <w:sz w:val="24"/>
          <w:szCs w:val="24"/>
          <w:lang w:val="ru-RU" w:eastAsia="ru-RU"/>
        </w:rPr>
        <w:drawing>
          <wp:anchor distT="0" distB="0" distL="114300" distR="114300" simplePos="0" relativeHeight="251659264" behindDoc="0" locked="0" layoutInCell="1" allowOverlap="1" wp14:anchorId="51FD5263" wp14:editId="7E4E78D4">
            <wp:simplePos x="0" y="0"/>
            <wp:positionH relativeFrom="margin">
              <wp:posOffset>739140</wp:posOffset>
            </wp:positionH>
            <wp:positionV relativeFrom="paragraph">
              <wp:posOffset>306705</wp:posOffset>
            </wp:positionV>
            <wp:extent cx="4516120" cy="308673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516120" cy="3086735"/>
                    </a:xfrm>
                    <a:prstGeom prst="rect">
                      <a:avLst/>
                    </a:prstGeom>
                  </pic:spPr>
                </pic:pic>
              </a:graphicData>
            </a:graphic>
            <wp14:sizeRelH relativeFrom="margin">
              <wp14:pctWidth>0</wp14:pctWidth>
            </wp14:sizeRelH>
            <wp14:sizeRelV relativeFrom="margin">
              <wp14:pctHeight>0</wp14:pctHeight>
            </wp14:sizeRelV>
          </wp:anchor>
        </w:drawing>
      </w:r>
    </w:p>
    <w:p w:rsidR="005F074E" w:rsidRDefault="005F074E" w:rsidP="00057313">
      <w:pPr>
        <w:pStyle w:val="a3"/>
        <w:jc w:val="center"/>
        <w:rPr>
          <w:rFonts w:ascii="Times New Roman" w:hAnsi="Times New Roman" w:cs="Times New Roman"/>
          <w:sz w:val="24"/>
          <w:szCs w:val="24"/>
          <w:lang w:val="ru-RU"/>
        </w:rPr>
      </w:pPr>
    </w:p>
    <w:p w:rsidR="000B2679" w:rsidRPr="00057313" w:rsidRDefault="001963FB" w:rsidP="00057313">
      <w:pPr>
        <w:pStyle w:val="a3"/>
        <w:jc w:val="center"/>
        <w:rPr>
          <w:rFonts w:ascii="Times New Roman" w:hAnsi="Times New Roman" w:cs="Times New Roman"/>
          <w:sz w:val="24"/>
          <w:szCs w:val="24"/>
          <w:lang w:val="vi-VN"/>
        </w:rPr>
      </w:pPr>
      <w:r w:rsidRPr="00057313">
        <w:rPr>
          <w:rFonts w:ascii="Times New Roman" w:hAnsi="Times New Roman" w:cs="Times New Roman"/>
          <w:sz w:val="24"/>
          <w:szCs w:val="24"/>
          <w:lang w:val="ru-RU"/>
        </w:rPr>
        <w:t>Рисунок 2 –</w:t>
      </w:r>
      <w:r w:rsidRPr="00057313">
        <w:rPr>
          <w:rFonts w:ascii="Times New Roman" w:hAnsi="Times New Roman" w:cs="Times New Roman"/>
          <w:sz w:val="24"/>
          <w:szCs w:val="24"/>
          <w:lang w:val="vi-VN"/>
        </w:rPr>
        <w:t xml:space="preserve"> Карта современного состояния лесных ресурсов провинции Куангбинь с использованием ГИС-технологий для создания.</w:t>
      </w:r>
    </w:p>
    <w:p w:rsidR="005F074E" w:rsidRDefault="005F074E" w:rsidP="00057313">
      <w:pPr>
        <w:pStyle w:val="a3"/>
        <w:ind w:firstLine="720"/>
        <w:jc w:val="both"/>
        <w:rPr>
          <w:rFonts w:ascii="Times New Roman" w:hAnsi="Times New Roman" w:cs="Times New Roman"/>
          <w:sz w:val="24"/>
          <w:szCs w:val="24"/>
          <w:lang w:val="vi-VN"/>
        </w:rPr>
      </w:pPr>
    </w:p>
    <w:p w:rsidR="007D6A19" w:rsidRPr="00057313" w:rsidRDefault="007D6A19" w:rsidP="00057313">
      <w:pPr>
        <w:pStyle w:val="a3"/>
        <w:ind w:firstLine="720"/>
        <w:jc w:val="both"/>
        <w:rPr>
          <w:rFonts w:ascii="Times New Roman" w:hAnsi="Times New Roman" w:cs="Times New Roman"/>
          <w:sz w:val="24"/>
          <w:szCs w:val="24"/>
          <w:lang w:val="ru-RU"/>
        </w:rPr>
      </w:pPr>
      <w:r w:rsidRPr="00057313">
        <w:rPr>
          <w:rFonts w:ascii="Times New Roman" w:hAnsi="Times New Roman" w:cs="Times New Roman"/>
          <w:sz w:val="24"/>
          <w:szCs w:val="24"/>
          <w:lang w:val="vi-VN"/>
        </w:rPr>
        <w:t xml:space="preserve">+ </w:t>
      </w:r>
      <w:r w:rsidRPr="00057313">
        <w:rPr>
          <w:rFonts w:ascii="Times New Roman" w:hAnsi="Times New Roman" w:cs="Times New Roman"/>
          <w:sz w:val="24"/>
          <w:szCs w:val="24"/>
          <w:lang w:val="ru-RU"/>
        </w:rPr>
        <w:t>Моделирование окружающей среды: используйте программное обеспечение для моделирования для создания моделей ресурсов и условий окружающей среды и прогнозирования воздействия человеческой деятельности. Это может помочь в принятии решений по управлению ресурсами на основе научных прогнозов</w:t>
      </w:r>
      <w:r w:rsidR="008B0776" w:rsidRPr="00057313">
        <w:rPr>
          <w:rFonts w:ascii="Times New Roman" w:hAnsi="Times New Roman" w:cs="Times New Roman"/>
          <w:sz w:val="24"/>
          <w:szCs w:val="24"/>
          <w:lang w:val="vi-VN"/>
        </w:rPr>
        <w:t xml:space="preserve"> [3]</w:t>
      </w:r>
      <w:r w:rsidRPr="00057313">
        <w:rPr>
          <w:rFonts w:ascii="Times New Roman" w:hAnsi="Times New Roman" w:cs="Times New Roman"/>
          <w:sz w:val="24"/>
          <w:szCs w:val="24"/>
          <w:lang w:val="ru-RU"/>
        </w:rPr>
        <w:t>.</w:t>
      </w:r>
    </w:p>
    <w:p w:rsidR="007D6A19" w:rsidRPr="00057313" w:rsidRDefault="007D6A19" w:rsidP="00057313">
      <w:pPr>
        <w:pStyle w:val="a3"/>
        <w:ind w:firstLine="720"/>
        <w:jc w:val="both"/>
        <w:rPr>
          <w:rFonts w:ascii="Times New Roman" w:hAnsi="Times New Roman" w:cs="Times New Roman"/>
          <w:sz w:val="24"/>
          <w:szCs w:val="24"/>
          <w:lang w:val="ru-RU"/>
        </w:rPr>
      </w:pPr>
      <w:r w:rsidRPr="00057313">
        <w:rPr>
          <w:rFonts w:ascii="Times New Roman" w:hAnsi="Times New Roman" w:cs="Times New Roman"/>
          <w:sz w:val="24"/>
          <w:szCs w:val="24"/>
          <w:lang w:val="vi-VN"/>
        </w:rPr>
        <w:t xml:space="preserve">+ </w:t>
      </w:r>
      <w:r w:rsidRPr="00057313">
        <w:rPr>
          <w:rFonts w:ascii="Times New Roman" w:hAnsi="Times New Roman" w:cs="Times New Roman"/>
          <w:sz w:val="24"/>
          <w:szCs w:val="24"/>
          <w:lang w:val="ru-RU"/>
        </w:rPr>
        <w:t>Искусственный интеллект (ИИ) и машинное обучение: используйте ИИ и машинное обучение для широкого анализа данных мониторинга природных ресурсов. Это может помочь найти скрытые закономерности в данных и сделать прогнозы о будущем состоянии ресурсов</w:t>
      </w:r>
      <w:r w:rsidR="008B0776" w:rsidRPr="00057313">
        <w:rPr>
          <w:rFonts w:ascii="Times New Roman" w:hAnsi="Times New Roman" w:cs="Times New Roman"/>
          <w:sz w:val="24"/>
          <w:szCs w:val="24"/>
          <w:lang w:val="vi-VN"/>
        </w:rPr>
        <w:t xml:space="preserve"> [3]</w:t>
      </w:r>
      <w:r w:rsidRPr="00057313">
        <w:rPr>
          <w:rFonts w:ascii="Times New Roman" w:hAnsi="Times New Roman" w:cs="Times New Roman"/>
          <w:sz w:val="24"/>
          <w:szCs w:val="24"/>
          <w:lang w:val="ru-RU"/>
        </w:rPr>
        <w:t>.</w:t>
      </w:r>
    </w:p>
    <w:p w:rsidR="007D6A19" w:rsidRPr="00057313" w:rsidRDefault="007D6A19" w:rsidP="00057313">
      <w:pPr>
        <w:pStyle w:val="a3"/>
        <w:ind w:firstLine="720"/>
        <w:jc w:val="both"/>
        <w:rPr>
          <w:rFonts w:ascii="Times New Roman" w:hAnsi="Times New Roman" w:cs="Times New Roman"/>
          <w:sz w:val="24"/>
          <w:szCs w:val="24"/>
          <w:lang w:val="ru-RU"/>
        </w:rPr>
      </w:pPr>
      <w:r w:rsidRPr="00057313">
        <w:rPr>
          <w:rFonts w:ascii="Times New Roman" w:hAnsi="Times New Roman" w:cs="Times New Roman"/>
          <w:sz w:val="24"/>
          <w:szCs w:val="24"/>
          <w:lang w:val="ru-RU"/>
        </w:rPr>
        <w:t>Трудности и проблемы мониторинга природных ресурсов и окружающей среды</w:t>
      </w:r>
    </w:p>
    <w:p w:rsidR="007D6A19" w:rsidRPr="00057313" w:rsidRDefault="007D6A19" w:rsidP="00057313">
      <w:pPr>
        <w:pStyle w:val="a3"/>
        <w:ind w:firstLine="720"/>
        <w:jc w:val="both"/>
        <w:rPr>
          <w:rFonts w:ascii="Times New Roman" w:hAnsi="Times New Roman" w:cs="Times New Roman"/>
          <w:sz w:val="24"/>
          <w:szCs w:val="24"/>
          <w:lang w:val="ru-RU"/>
        </w:rPr>
      </w:pPr>
      <w:r w:rsidRPr="00057313">
        <w:rPr>
          <w:rFonts w:ascii="Times New Roman" w:hAnsi="Times New Roman" w:cs="Times New Roman"/>
          <w:sz w:val="24"/>
          <w:szCs w:val="24"/>
          <w:lang w:val="ru-RU"/>
        </w:rPr>
        <w:t>- Стоимость: оборудование для мониторинга окружающей среды и соответствующая инфраструктура часто являются дорогостоящими, особенно для систем непрерывного мониторинга или обширных сетей мониторинга, что увеличивает финансовое бремя для организаций и правительств.</w:t>
      </w:r>
    </w:p>
    <w:p w:rsidR="007D6A19" w:rsidRPr="00057313" w:rsidRDefault="007D6A19" w:rsidP="00057313">
      <w:pPr>
        <w:pStyle w:val="a3"/>
        <w:ind w:firstLine="720"/>
        <w:jc w:val="both"/>
        <w:rPr>
          <w:rFonts w:ascii="Times New Roman" w:hAnsi="Times New Roman" w:cs="Times New Roman"/>
          <w:sz w:val="24"/>
          <w:szCs w:val="24"/>
          <w:lang w:val="ru-RU"/>
        </w:rPr>
      </w:pPr>
      <w:r w:rsidRPr="00057313">
        <w:rPr>
          <w:rFonts w:ascii="Times New Roman" w:hAnsi="Times New Roman" w:cs="Times New Roman"/>
          <w:sz w:val="24"/>
          <w:szCs w:val="24"/>
          <w:lang w:val="ru-RU"/>
        </w:rPr>
        <w:t>- Производительность и надежность устройства. Проблемы в устройстве могут привести к неточному или неполному сбору данных</w:t>
      </w:r>
      <w:r w:rsidR="008B0776" w:rsidRPr="00057313">
        <w:rPr>
          <w:rFonts w:ascii="Times New Roman" w:hAnsi="Times New Roman" w:cs="Times New Roman"/>
          <w:sz w:val="24"/>
          <w:szCs w:val="24"/>
          <w:lang w:val="vi-VN"/>
        </w:rPr>
        <w:t xml:space="preserve"> [3]</w:t>
      </w:r>
      <w:r w:rsidRPr="00057313">
        <w:rPr>
          <w:rFonts w:ascii="Times New Roman" w:hAnsi="Times New Roman" w:cs="Times New Roman"/>
          <w:sz w:val="24"/>
          <w:szCs w:val="24"/>
          <w:lang w:val="ru-RU"/>
        </w:rPr>
        <w:t>.</w:t>
      </w:r>
    </w:p>
    <w:p w:rsidR="007D6A19" w:rsidRPr="00057313" w:rsidRDefault="007D6A19" w:rsidP="00057313">
      <w:pPr>
        <w:pStyle w:val="a3"/>
        <w:ind w:firstLine="720"/>
        <w:jc w:val="both"/>
        <w:rPr>
          <w:rFonts w:ascii="Times New Roman" w:hAnsi="Times New Roman" w:cs="Times New Roman"/>
          <w:sz w:val="24"/>
          <w:szCs w:val="24"/>
          <w:lang w:val="ru-RU"/>
        </w:rPr>
      </w:pPr>
      <w:r w:rsidRPr="00057313">
        <w:rPr>
          <w:rFonts w:ascii="Times New Roman" w:hAnsi="Times New Roman" w:cs="Times New Roman"/>
          <w:sz w:val="24"/>
          <w:szCs w:val="24"/>
          <w:lang w:val="ru-RU"/>
        </w:rPr>
        <w:t>- Качество данных и стандартизация: данные мониторинга должны обеспечивать высокое качество и соответствовать международным стандартам. Калибровка, проверка и обеспечение качества данных являются непростой задачей для крупных систем мониторинга.</w:t>
      </w:r>
    </w:p>
    <w:p w:rsidR="007D6A19" w:rsidRPr="00057313" w:rsidRDefault="007D6A19" w:rsidP="00057313">
      <w:pPr>
        <w:pStyle w:val="a3"/>
        <w:ind w:firstLine="720"/>
        <w:jc w:val="both"/>
        <w:rPr>
          <w:rFonts w:ascii="Times New Roman" w:hAnsi="Times New Roman" w:cs="Times New Roman"/>
          <w:sz w:val="24"/>
          <w:szCs w:val="24"/>
          <w:lang w:val="ru-RU"/>
        </w:rPr>
      </w:pPr>
      <w:r w:rsidRPr="00057313">
        <w:rPr>
          <w:rFonts w:ascii="Times New Roman" w:hAnsi="Times New Roman" w:cs="Times New Roman"/>
          <w:sz w:val="24"/>
          <w:szCs w:val="24"/>
          <w:lang w:val="ru-RU"/>
        </w:rPr>
        <w:t>- Суровые условия: устройствам мониторинга часто приходится работать в суровых условиях, таких как горы, моря, пустыни или районы с экстремальными погодными условиями. Это ставит под угрозу долговечность и стабильность устройства</w:t>
      </w:r>
      <w:r w:rsidR="008B0776" w:rsidRPr="00057313">
        <w:rPr>
          <w:rFonts w:ascii="Times New Roman" w:hAnsi="Times New Roman" w:cs="Times New Roman"/>
          <w:sz w:val="24"/>
          <w:szCs w:val="24"/>
          <w:lang w:val="vi-VN"/>
        </w:rPr>
        <w:t xml:space="preserve"> [3]</w:t>
      </w:r>
      <w:r w:rsidRPr="00057313">
        <w:rPr>
          <w:rFonts w:ascii="Times New Roman" w:hAnsi="Times New Roman" w:cs="Times New Roman"/>
          <w:sz w:val="24"/>
          <w:szCs w:val="24"/>
          <w:lang w:val="ru-RU"/>
        </w:rPr>
        <w:t>.</w:t>
      </w:r>
    </w:p>
    <w:p w:rsidR="007D6A19" w:rsidRPr="00057313" w:rsidRDefault="007D6A19" w:rsidP="00057313">
      <w:pPr>
        <w:pStyle w:val="a3"/>
        <w:ind w:firstLine="720"/>
        <w:jc w:val="both"/>
        <w:rPr>
          <w:rFonts w:ascii="Times New Roman" w:hAnsi="Times New Roman" w:cs="Times New Roman"/>
          <w:sz w:val="24"/>
          <w:szCs w:val="24"/>
          <w:lang w:val="ru-RU"/>
        </w:rPr>
      </w:pPr>
      <w:r w:rsidRPr="00057313">
        <w:rPr>
          <w:rFonts w:ascii="Times New Roman" w:hAnsi="Times New Roman" w:cs="Times New Roman"/>
          <w:sz w:val="24"/>
          <w:szCs w:val="24"/>
          <w:lang w:val="ru-RU"/>
        </w:rPr>
        <w:t>- Управление большими данными: системы мониторинга окружающей среды могут непрерывно собирать большие объемы данных. Управление, хранение и обработка больших данных требует сложной инфраструктуры и технологий.</w:t>
      </w:r>
    </w:p>
    <w:p w:rsidR="007D6A19" w:rsidRPr="00057313" w:rsidRDefault="007D6A19" w:rsidP="00057313">
      <w:pPr>
        <w:pStyle w:val="a3"/>
        <w:ind w:firstLine="720"/>
        <w:jc w:val="both"/>
        <w:rPr>
          <w:rFonts w:ascii="Times New Roman" w:hAnsi="Times New Roman" w:cs="Times New Roman"/>
          <w:sz w:val="24"/>
          <w:szCs w:val="24"/>
          <w:lang w:val="ru-RU"/>
        </w:rPr>
      </w:pPr>
      <w:r w:rsidRPr="00057313">
        <w:rPr>
          <w:rFonts w:ascii="Times New Roman" w:hAnsi="Times New Roman" w:cs="Times New Roman"/>
          <w:sz w:val="24"/>
          <w:szCs w:val="24"/>
          <w:lang w:val="ru-RU"/>
        </w:rPr>
        <w:t>- Анализ и понимание данных: данные мониторинга зачастую очень сложны и разнообразны. Анализ и понимание этих данных требует знаний в области экологии и анализа данных</w:t>
      </w:r>
      <w:r w:rsidR="008B0776" w:rsidRPr="00057313">
        <w:rPr>
          <w:rFonts w:ascii="Times New Roman" w:hAnsi="Times New Roman" w:cs="Times New Roman"/>
          <w:sz w:val="24"/>
          <w:szCs w:val="24"/>
          <w:lang w:val="vi-VN"/>
        </w:rPr>
        <w:t xml:space="preserve"> [3]</w:t>
      </w:r>
      <w:r w:rsidRPr="00057313">
        <w:rPr>
          <w:rFonts w:ascii="Times New Roman" w:hAnsi="Times New Roman" w:cs="Times New Roman"/>
          <w:sz w:val="24"/>
          <w:szCs w:val="24"/>
          <w:lang w:val="ru-RU"/>
        </w:rPr>
        <w:t>.</w:t>
      </w:r>
    </w:p>
    <w:p w:rsidR="007D6A19" w:rsidRPr="00057313" w:rsidRDefault="007D6A19" w:rsidP="00057313">
      <w:pPr>
        <w:pStyle w:val="a3"/>
        <w:ind w:firstLine="720"/>
        <w:jc w:val="both"/>
        <w:rPr>
          <w:rFonts w:ascii="Times New Roman" w:hAnsi="Times New Roman" w:cs="Times New Roman"/>
          <w:sz w:val="24"/>
          <w:szCs w:val="24"/>
          <w:lang w:val="ru-RU"/>
        </w:rPr>
      </w:pPr>
      <w:r w:rsidRPr="00057313">
        <w:rPr>
          <w:rFonts w:ascii="Times New Roman" w:hAnsi="Times New Roman" w:cs="Times New Roman"/>
          <w:sz w:val="24"/>
          <w:szCs w:val="24"/>
          <w:lang w:val="ru-RU"/>
        </w:rPr>
        <w:t>- Управление сетями мониторинга. Сети мониторинга должны тщательно управляться, чтобы гарантировать непрерывный и точный сбор данных. Технические проблемы, неисправное оборудование или неправильный мониторинг могут привести к появлению пробелов в данных</w:t>
      </w:r>
      <w:r w:rsidR="008B0776" w:rsidRPr="00057313">
        <w:rPr>
          <w:rFonts w:ascii="Times New Roman" w:hAnsi="Times New Roman" w:cs="Times New Roman"/>
          <w:sz w:val="24"/>
          <w:szCs w:val="24"/>
          <w:lang w:val="vi-VN"/>
        </w:rPr>
        <w:t xml:space="preserve"> [3]</w:t>
      </w:r>
      <w:r w:rsidRPr="00057313">
        <w:rPr>
          <w:rFonts w:ascii="Times New Roman" w:hAnsi="Times New Roman" w:cs="Times New Roman"/>
          <w:sz w:val="24"/>
          <w:szCs w:val="24"/>
          <w:lang w:val="ru-RU"/>
        </w:rPr>
        <w:t>.</w:t>
      </w:r>
    </w:p>
    <w:p w:rsidR="007D6A19" w:rsidRPr="00057313" w:rsidRDefault="007D6A19" w:rsidP="00057313">
      <w:pPr>
        <w:pStyle w:val="a3"/>
        <w:ind w:firstLine="720"/>
        <w:jc w:val="both"/>
        <w:rPr>
          <w:rFonts w:ascii="Times New Roman" w:hAnsi="Times New Roman" w:cs="Times New Roman"/>
          <w:sz w:val="24"/>
          <w:szCs w:val="24"/>
          <w:lang w:val="ru-RU"/>
        </w:rPr>
      </w:pPr>
      <w:r w:rsidRPr="00057313">
        <w:rPr>
          <w:rFonts w:ascii="Times New Roman" w:hAnsi="Times New Roman" w:cs="Times New Roman"/>
          <w:sz w:val="24"/>
          <w:szCs w:val="24"/>
          <w:lang w:val="ru-RU"/>
        </w:rPr>
        <w:t>- Изменение окружающей среды и изменение климата: Окружающая среда и климат могут быстро меняться, что затрудняет прогнозирование и реагирование. Эти изменения также могут повлиять на точность прогнозов и моделей</w:t>
      </w:r>
      <w:r w:rsidR="006C138D" w:rsidRPr="006C138D">
        <w:rPr>
          <w:rFonts w:ascii="Times New Roman" w:hAnsi="Times New Roman" w:cs="Times New Roman"/>
          <w:sz w:val="24"/>
          <w:szCs w:val="24"/>
          <w:lang w:val="ru-RU"/>
        </w:rPr>
        <w:t xml:space="preserve"> [4]</w:t>
      </w:r>
      <w:r w:rsidRPr="00057313">
        <w:rPr>
          <w:rFonts w:ascii="Times New Roman" w:hAnsi="Times New Roman" w:cs="Times New Roman"/>
          <w:sz w:val="24"/>
          <w:szCs w:val="24"/>
          <w:lang w:val="ru-RU"/>
        </w:rPr>
        <w:t>.</w:t>
      </w:r>
    </w:p>
    <w:p w:rsidR="007D6A19" w:rsidRPr="00057313" w:rsidRDefault="00645E82" w:rsidP="00057313">
      <w:pPr>
        <w:pStyle w:val="a3"/>
        <w:ind w:firstLine="720"/>
        <w:jc w:val="both"/>
        <w:rPr>
          <w:rFonts w:ascii="Times New Roman" w:hAnsi="Times New Roman" w:cs="Times New Roman"/>
          <w:sz w:val="24"/>
          <w:szCs w:val="24"/>
          <w:lang w:val="ru-RU"/>
        </w:rPr>
      </w:pPr>
      <w:r w:rsidRPr="00057313">
        <w:rPr>
          <w:rFonts w:ascii="Times New Roman" w:hAnsi="Times New Roman" w:cs="Times New Roman"/>
          <w:sz w:val="24"/>
          <w:szCs w:val="24"/>
          <w:lang w:val="ru-RU"/>
        </w:rPr>
        <w:t>Роль мониторинга природных ресурсов и окружающей среды очевидна в защите и поддержании баланса качества ресурсов и окружающей среды вокруг нас. От оценки их состояния, предоставления решений по защите и улучшению состояния природных ресурсов и окружающей среды, прогнозирования и реагирования на будущие изменения.</w:t>
      </w:r>
    </w:p>
    <w:p w:rsidR="00645E82" w:rsidRPr="00057313" w:rsidRDefault="00E12926" w:rsidP="00057313">
      <w:pPr>
        <w:pStyle w:val="a3"/>
        <w:ind w:firstLine="720"/>
        <w:jc w:val="both"/>
        <w:rPr>
          <w:rFonts w:ascii="Times New Roman" w:hAnsi="Times New Roman" w:cs="Times New Roman"/>
          <w:sz w:val="24"/>
          <w:szCs w:val="24"/>
          <w:lang w:val="vi-VN"/>
        </w:rPr>
      </w:pPr>
      <w:r w:rsidRPr="00057313">
        <w:rPr>
          <w:rStyle w:val="a5"/>
          <w:rFonts w:ascii="Times New Roman" w:hAnsi="Times New Roman" w:cs="Times New Roman"/>
          <w:i w:val="0"/>
          <w:sz w:val="24"/>
          <w:szCs w:val="24"/>
          <w:lang w:val="ru-RU"/>
        </w:rPr>
        <w:t>Таким образом</w:t>
      </w:r>
      <w:r w:rsidRPr="00057313">
        <w:rPr>
          <w:rStyle w:val="a5"/>
          <w:rFonts w:ascii="Times New Roman" w:hAnsi="Times New Roman" w:cs="Times New Roman"/>
          <w:i w:val="0"/>
          <w:sz w:val="24"/>
          <w:szCs w:val="24"/>
          <w:lang w:val="vi-VN"/>
        </w:rPr>
        <w:t xml:space="preserve">, </w:t>
      </w:r>
      <w:r w:rsidRPr="00057313">
        <w:rPr>
          <w:rFonts w:ascii="Times New Roman" w:hAnsi="Times New Roman" w:cs="Times New Roman"/>
          <w:sz w:val="24"/>
          <w:szCs w:val="24"/>
          <w:lang w:val="ru-RU"/>
        </w:rPr>
        <w:t>д</w:t>
      </w:r>
      <w:r w:rsidR="00645E82" w:rsidRPr="00057313">
        <w:rPr>
          <w:rFonts w:ascii="Times New Roman" w:hAnsi="Times New Roman" w:cs="Times New Roman"/>
          <w:sz w:val="24"/>
          <w:szCs w:val="24"/>
          <w:lang w:val="ru-RU"/>
        </w:rPr>
        <w:t>ля эффективного мониторинга природных ресурсов и окружающей среды необходима координация между такими факторами, как технологии, человеческие ресурсы и управление, чтобы обеспечить точность, непрерывность и стабильность мониторинга.</w:t>
      </w:r>
      <w:r w:rsidR="00645E82" w:rsidRPr="00057313">
        <w:rPr>
          <w:rFonts w:ascii="Times New Roman" w:hAnsi="Times New Roman" w:cs="Times New Roman"/>
          <w:sz w:val="24"/>
          <w:szCs w:val="24"/>
          <w:lang w:val="vi-VN"/>
        </w:rPr>
        <w:t xml:space="preserve"> Кроме того, образование и пропаганда, направленные на повышение осведомленности общества об окружающей среде и видении устойчивого развития, также являются важными факторами в решении текущих проблем, связанных с природными ресурсами и окружающей средой.</w:t>
      </w:r>
    </w:p>
    <w:p w:rsidR="00E93B20" w:rsidRPr="00F87D65" w:rsidRDefault="00E93B20" w:rsidP="00057313">
      <w:pPr>
        <w:pStyle w:val="a3"/>
        <w:ind w:firstLine="720"/>
        <w:jc w:val="center"/>
        <w:rPr>
          <w:rStyle w:val="a5"/>
          <w:rFonts w:ascii="Times New Roman" w:hAnsi="Times New Roman" w:cs="Times New Roman"/>
          <w:b/>
          <w:i w:val="0"/>
          <w:sz w:val="24"/>
          <w:szCs w:val="24"/>
          <w:lang w:val="ru-RU"/>
        </w:rPr>
      </w:pPr>
    </w:p>
    <w:p w:rsidR="009D12AD" w:rsidRDefault="009D12AD">
      <w:pPr>
        <w:spacing w:line="259" w:lineRule="auto"/>
        <w:rPr>
          <w:rStyle w:val="a5"/>
          <w:rFonts w:ascii="Times New Roman" w:hAnsi="Times New Roman" w:cs="Times New Roman"/>
          <w:b/>
          <w:i w:val="0"/>
          <w:sz w:val="24"/>
          <w:szCs w:val="24"/>
        </w:rPr>
      </w:pPr>
      <w:r>
        <w:rPr>
          <w:rStyle w:val="a5"/>
          <w:rFonts w:ascii="Times New Roman" w:hAnsi="Times New Roman" w:cs="Times New Roman"/>
          <w:b/>
          <w:i w:val="0"/>
          <w:sz w:val="24"/>
          <w:szCs w:val="24"/>
        </w:rPr>
        <w:br w:type="page"/>
      </w:r>
    </w:p>
    <w:p w:rsidR="00E12926" w:rsidRPr="006C138D" w:rsidRDefault="00FC2DA7" w:rsidP="00057313">
      <w:pPr>
        <w:pStyle w:val="a3"/>
        <w:ind w:firstLine="720"/>
        <w:jc w:val="center"/>
        <w:rPr>
          <w:rStyle w:val="a5"/>
          <w:rFonts w:ascii="Times New Roman" w:hAnsi="Times New Roman" w:cs="Times New Roman"/>
          <w:b/>
          <w:i w:val="0"/>
          <w:sz w:val="24"/>
          <w:szCs w:val="24"/>
          <w:lang w:val="vi-VN"/>
        </w:rPr>
      </w:pPr>
      <w:bookmarkStart w:id="0" w:name="_GoBack"/>
      <w:bookmarkEnd w:id="0"/>
      <w:r w:rsidRPr="006C138D">
        <w:rPr>
          <w:rStyle w:val="a5"/>
          <w:rFonts w:ascii="Times New Roman" w:hAnsi="Times New Roman" w:cs="Times New Roman"/>
          <w:b/>
          <w:i w:val="0"/>
          <w:sz w:val="24"/>
          <w:szCs w:val="24"/>
        </w:rPr>
        <w:lastRenderedPageBreak/>
        <w:t>C</w:t>
      </w:r>
      <w:r w:rsidRPr="006C138D">
        <w:rPr>
          <w:rStyle w:val="a5"/>
          <w:rFonts w:ascii="Times New Roman" w:hAnsi="Times New Roman" w:cs="Times New Roman"/>
          <w:b/>
          <w:i w:val="0"/>
          <w:sz w:val="24"/>
          <w:szCs w:val="24"/>
          <w:lang w:val="ru-RU"/>
        </w:rPr>
        <w:t>писок литературы</w:t>
      </w:r>
    </w:p>
    <w:p w:rsidR="00057313" w:rsidRPr="00057313" w:rsidRDefault="00057313" w:rsidP="00057313">
      <w:pPr>
        <w:pStyle w:val="a3"/>
        <w:ind w:firstLine="720"/>
        <w:jc w:val="center"/>
        <w:rPr>
          <w:rStyle w:val="a5"/>
          <w:rFonts w:ascii="Times New Roman" w:hAnsi="Times New Roman" w:cs="Times New Roman"/>
          <w:i w:val="0"/>
          <w:sz w:val="24"/>
          <w:szCs w:val="24"/>
          <w:lang w:val="vi-VN"/>
        </w:rPr>
      </w:pPr>
    </w:p>
    <w:p w:rsidR="00DD0159" w:rsidRPr="00057313" w:rsidRDefault="00DD0159" w:rsidP="00057313">
      <w:pPr>
        <w:pStyle w:val="a3"/>
        <w:ind w:firstLine="720"/>
        <w:jc w:val="both"/>
        <w:rPr>
          <w:rStyle w:val="a5"/>
          <w:rFonts w:ascii="Times New Roman" w:hAnsi="Times New Roman" w:cs="Times New Roman"/>
          <w:i w:val="0"/>
          <w:sz w:val="24"/>
          <w:szCs w:val="24"/>
          <w:lang w:val="vi-VN"/>
        </w:rPr>
      </w:pPr>
      <w:r w:rsidRPr="00057313">
        <w:rPr>
          <w:rStyle w:val="a6"/>
          <w:rFonts w:ascii="Times New Roman" w:hAnsi="Times New Roman" w:cs="Times New Roman"/>
          <w:color w:val="auto"/>
          <w:sz w:val="24"/>
          <w:szCs w:val="24"/>
          <w:u w:val="none"/>
          <w:lang w:val="vi-VN"/>
        </w:rPr>
        <w:t xml:space="preserve">1. </w:t>
      </w:r>
      <w:r w:rsidRPr="00057313">
        <w:rPr>
          <w:rStyle w:val="a6"/>
          <w:rFonts w:ascii="Times New Roman" w:hAnsi="Times New Roman" w:cs="Times New Roman"/>
          <w:color w:val="auto"/>
          <w:sz w:val="24"/>
          <w:szCs w:val="24"/>
          <w:u w:val="none"/>
          <w:lang w:val="ru-RU"/>
        </w:rPr>
        <w:t xml:space="preserve">Буй Дык </w:t>
      </w:r>
      <w:proofErr w:type="spellStart"/>
      <w:r w:rsidRPr="00057313">
        <w:rPr>
          <w:rStyle w:val="a6"/>
          <w:rFonts w:ascii="Times New Roman" w:hAnsi="Times New Roman" w:cs="Times New Roman"/>
          <w:color w:val="auto"/>
          <w:sz w:val="24"/>
          <w:szCs w:val="24"/>
          <w:u w:val="none"/>
          <w:lang w:val="ru-RU"/>
        </w:rPr>
        <w:t>Хиен</w:t>
      </w:r>
      <w:proofErr w:type="spellEnd"/>
      <w:r w:rsidRPr="00057313">
        <w:rPr>
          <w:rStyle w:val="a6"/>
          <w:rFonts w:ascii="Times New Roman" w:hAnsi="Times New Roman" w:cs="Times New Roman"/>
          <w:color w:val="auto"/>
          <w:sz w:val="24"/>
          <w:szCs w:val="24"/>
          <w:u w:val="none"/>
          <w:lang w:val="ru-RU"/>
        </w:rPr>
        <w:t xml:space="preserve"> (2022 г.), Охрана окружающей среды и правовые вопросы, поднятые в духе 13-го съезда партии, доступно по адресу:</w:t>
      </w:r>
      <w:r w:rsidRPr="00057313">
        <w:rPr>
          <w:rFonts w:ascii="Times New Roman" w:hAnsi="Times New Roman" w:cs="Times New Roman"/>
          <w:sz w:val="24"/>
          <w:szCs w:val="24"/>
          <w:lang w:val="vi-VN"/>
        </w:rPr>
        <w:t xml:space="preserve"> </w:t>
      </w:r>
      <w:r w:rsidRPr="00057313">
        <w:rPr>
          <w:rFonts w:ascii="Times New Roman" w:hAnsi="Times New Roman" w:cs="Times New Roman"/>
          <w:sz w:val="24"/>
          <w:szCs w:val="24"/>
          <w:lang w:val="ru-RU"/>
        </w:rPr>
        <w:t xml:space="preserve">[сайт] [Электронный ресурс]. - </w:t>
      </w:r>
      <w:r w:rsidRPr="00057313">
        <w:rPr>
          <w:rFonts w:ascii="Times New Roman" w:hAnsi="Times New Roman" w:cs="Times New Roman"/>
          <w:sz w:val="24"/>
          <w:szCs w:val="24"/>
        </w:rPr>
        <w:t>URL</w:t>
      </w:r>
      <w:r w:rsidRPr="00057313">
        <w:rPr>
          <w:rFonts w:ascii="Times New Roman" w:hAnsi="Times New Roman" w:cs="Times New Roman"/>
          <w:sz w:val="24"/>
          <w:szCs w:val="24"/>
          <w:lang w:val="ru-RU"/>
        </w:rPr>
        <w:t xml:space="preserve">: </w:t>
      </w:r>
      <w:hyperlink r:id="rId9" w:history="1">
        <w:r w:rsidRPr="00057313">
          <w:rPr>
            <w:rStyle w:val="a6"/>
            <w:rFonts w:ascii="Times New Roman" w:hAnsi="Times New Roman" w:cs="Times New Roman"/>
            <w:color w:val="auto"/>
            <w:sz w:val="24"/>
            <w:szCs w:val="24"/>
            <w:u w:val="none"/>
            <w:lang w:val="vi-VN"/>
          </w:rPr>
          <w:t>https://www.tapchicongsan.org.vn/web/guest/nghien-cu/-/2018/825044/bao-ve-moi-truong-va-nhung-van-de-phap-ly-dat-ra-theo-tinh-than-dai-hoi-xiii-cua-dang.aspx</w:t>
        </w:r>
      </w:hyperlink>
    </w:p>
    <w:p w:rsidR="00E12926" w:rsidRPr="00057313" w:rsidRDefault="00DD0159" w:rsidP="00057313">
      <w:pPr>
        <w:pStyle w:val="a3"/>
        <w:ind w:firstLine="720"/>
        <w:jc w:val="both"/>
        <w:rPr>
          <w:rFonts w:ascii="Times New Roman" w:hAnsi="Times New Roman" w:cs="Times New Roman"/>
          <w:sz w:val="24"/>
          <w:szCs w:val="24"/>
          <w:lang w:val="ru-RU"/>
        </w:rPr>
      </w:pPr>
      <w:r w:rsidRPr="00057313">
        <w:rPr>
          <w:rFonts w:ascii="Times New Roman" w:hAnsi="Times New Roman" w:cs="Times New Roman"/>
          <w:sz w:val="24"/>
          <w:szCs w:val="24"/>
          <w:lang w:val="vi-VN"/>
        </w:rPr>
        <w:t>2. Лекция о природных ресурсах Вьетнама</w:t>
      </w:r>
      <w:r w:rsidRPr="00057313">
        <w:rPr>
          <w:rFonts w:ascii="Times New Roman" w:hAnsi="Times New Roman" w:cs="Times New Roman"/>
          <w:sz w:val="24"/>
          <w:szCs w:val="24"/>
          <w:lang w:val="ru-RU"/>
        </w:rPr>
        <w:t xml:space="preserve">: [сайт] [Электронный ресурс]. - </w:t>
      </w:r>
      <w:r w:rsidRPr="00057313">
        <w:rPr>
          <w:rFonts w:ascii="Times New Roman" w:hAnsi="Times New Roman" w:cs="Times New Roman"/>
          <w:sz w:val="24"/>
          <w:szCs w:val="24"/>
        </w:rPr>
        <w:t>URL</w:t>
      </w:r>
      <w:r w:rsidRPr="00057313">
        <w:rPr>
          <w:rFonts w:ascii="Times New Roman" w:hAnsi="Times New Roman" w:cs="Times New Roman"/>
          <w:sz w:val="24"/>
          <w:szCs w:val="24"/>
          <w:lang w:val="ru-RU"/>
        </w:rPr>
        <w:t xml:space="preserve">: </w:t>
      </w:r>
      <w:hyperlink r:id="rId10" w:history="1">
        <w:r w:rsidRPr="00057313">
          <w:rPr>
            <w:rStyle w:val="a6"/>
            <w:rFonts w:ascii="Times New Roman" w:hAnsi="Times New Roman" w:cs="Times New Roman"/>
            <w:color w:val="auto"/>
            <w:sz w:val="24"/>
            <w:szCs w:val="24"/>
            <w:u w:val="none"/>
            <w:lang w:val="vi-VN"/>
          </w:rPr>
          <w:t>http://mysite.tuaf.edu.vn/nguyenthuthuy/baiviet/3254/ba-i-gia-ng-ta-i-nguya-n-thia-n-nhia-n-via-t-nam</w:t>
        </w:r>
      </w:hyperlink>
    </w:p>
    <w:p w:rsidR="00645E82" w:rsidRDefault="00DD0159" w:rsidP="00057313">
      <w:pPr>
        <w:spacing w:after="0" w:line="240" w:lineRule="auto"/>
        <w:ind w:firstLine="720"/>
        <w:jc w:val="both"/>
        <w:rPr>
          <w:rStyle w:val="a6"/>
          <w:rFonts w:ascii="Times New Roman" w:hAnsi="Times New Roman" w:cs="Times New Roman"/>
          <w:color w:val="auto"/>
          <w:sz w:val="24"/>
          <w:szCs w:val="24"/>
          <w:u w:val="none"/>
          <w:lang w:val="vi-VN"/>
        </w:rPr>
      </w:pPr>
      <w:r w:rsidRPr="00057313">
        <w:rPr>
          <w:rFonts w:ascii="Times New Roman" w:hAnsi="Times New Roman" w:cs="Times New Roman"/>
          <w:sz w:val="24"/>
          <w:szCs w:val="24"/>
          <w:lang w:val="vi-VN"/>
        </w:rPr>
        <w:t xml:space="preserve">3. </w:t>
      </w:r>
      <w:r w:rsidRPr="00057313">
        <w:rPr>
          <w:rFonts w:ascii="Times New Roman" w:eastAsia="Times New Roman" w:hAnsi="Times New Roman" w:cs="Times New Roman"/>
          <w:bCs/>
          <w:kern w:val="36"/>
          <w:sz w:val="24"/>
          <w:szCs w:val="24"/>
          <w:lang w:val="ru-RU"/>
        </w:rPr>
        <w:t>Роль экологического мониторинга в охране природных ресурсов</w:t>
      </w:r>
      <w:r w:rsidRPr="00057313">
        <w:rPr>
          <w:rFonts w:ascii="Times New Roman" w:eastAsia="Times New Roman" w:hAnsi="Times New Roman" w:cs="Times New Roman"/>
          <w:bCs/>
          <w:kern w:val="36"/>
          <w:sz w:val="24"/>
          <w:szCs w:val="24"/>
          <w:lang w:val="vi-VN"/>
        </w:rPr>
        <w:t xml:space="preserve">: </w:t>
      </w:r>
      <w:r w:rsidRPr="00057313">
        <w:rPr>
          <w:rFonts w:ascii="Times New Roman" w:hAnsi="Times New Roman" w:cs="Times New Roman"/>
          <w:sz w:val="24"/>
          <w:szCs w:val="24"/>
          <w:lang w:val="ru-RU"/>
        </w:rPr>
        <w:t xml:space="preserve">[сайт] [Электронный ресурс]. - </w:t>
      </w:r>
      <w:r w:rsidRPr="00057313">
        <w:rPr>
          <w:rFonts w:ascii="Times New Roman" w:hAnsi="Times New Roman" w:cs="Times New Roman"/>
          <w:sz w:val="24"/>
          <w:szCs w:val="24"/>
        </w:rPr>
        <w:t>URL</w:t>
      </w:r>
      <w:r w:rsidRPr="00057313">
        <w:rPr>
          <w:rFonts w:ascii="Times New Roman" w:hAnsi="Times New Roman" w:cs="Times New Roman"/>
          <w:sz w:val="24"/>
          <w:szCs w:val="24"/>
          <w:lang w:val="ru-RU"/>
        </w:rPr>
        <w:t>:</w:t>
      </w:r>
      <w:r w:rsidRPr="00057313">
        <w:rPr>
          <w:rFonts w:ascii="Times New Roman" w:hAnsi="Times New Roman" w:cs="Times New Roman"/>
          <w:sz w:val="24"/>
          <w:szCs w:val="24"/>
          <w:lang w:val="vi-VN"/>
        </w:rPr>
        <w:t xml:space="preserve"> </w:t>
      </w:r>
      <w:hyperlink r:id="rId11" w:history="1">
        <w:r w:rsidRPr="00057313">
          <w:rPr>
            <w:rStyle w:val="a6"/>
            <w:rFonts w:ascii="Times New Roman" w:hAnsi="Times New Roman" w:cs="Times New Roman"/>
            <w:color w:val="auto"/>
            <w:sz w:val="24"/>
            <w:szCs w:val="24"/>
            <w:u w:val="none"/>
            <w:lang w:val="vi-VN"/>
          </w:rPr>
          <w:t>https://fecgroup.vn/vai-tro-cua-quan-trac-moi-truong-doi-trong-bao-ve-moi-truong-song/</w:t>
        </w:r>
      </w:hyperlink>
    </w:p>
    <w:p w:rsidR="00FC2DA7" w:rsidRDefault="00563414" w:rsidP="00057313">
      <w:pPr>
        <w:spacing w:after="0" w:line="240" w:lineRule="auto"/>
        <w:ind w:firstLine="720"/>
        <w:jc w:val="both"/>
        <w:rPr>
          <w:rFonts w:ascii="Times New Roman" w:hAnsi="Times New Roman" w:cs="Times New Roman"/>
          <w:sz w:val="24"/>
          <w:szCs w:val="24"/>
          <w:lang w:val="vi-VN"/>
        </w:rPr>
      </w:pPr>
      <w:r w:rsidRPr="00563414">
        <w:rPr>
          <w:rFonts w:ascii="Times New Roman" w:hAnsi="Times New Roman" w:cs="Times New Roman"/>
          <w:sz w:val="24"/>
          <w:szCs w:val="24"/>
          <w:lang w:val="ru-RU"/>
        </w:rPr>
        <w:t xml:space="preserve">4. </w:t>
      </w:r>
      <w:r w:rsidR="00F87D65">
        <w:rPr>
          <w:rFonts w:ascii="Times New Roman" w:hAnsi="Times New Roman" w:cs="Times New Roman"/>
          <w:sz w:val="24"/>
          <w:szCs w:val="24"/>
          <w:lang w:val="vi-VN"/>
        </w:rPr>
        <w:t>Ле, А.</w:t>
      </w:r>
      <w:r w:rsidRPr="00563414">
        <w:rPr>
          <w:rFonts w:ascii="Times New Roman" w:hAnsi="Times New Roman" w:cs="Times New Roman"/>
          <w:sz w:val="24"/>
          <w:szCs w:val="24"/>
          <w:lang w:val="vi-VN"/>
        </w:rPr>
        <w:t>Т. Особенности природных ресурсов Вьетнама и текущие состояние их управления и использования / А. Т. Ле, М. Б. Реджепов, Г. А. Радцевич // Вопросы управления недвижимостью, землеустройства и геодезии. – 2024. – № 1(5). – С. 74-78. – EDN WYGXFK.</w:t>
      </w:r>
    </w:p>
    <w:p w:rsidR="00563414" w:rsidRPr="00F87D65" w:rsidRDefault="00F87D65" w:rsidP="00057313">
      <w:pPr>
        <w:spacing w:after="0" w:line="240" w:lineRule="auto"/>
        <w:ind w:firstLine="720"/>
        <w:jc w:val="both"/>
        <w:rPr>
          <w:rFonts w:ascii="Times New Roman" w:hAnsi="Times New Roman" w:cs="Times New Roman"/>
          <w:sz w:val="24"/>
          <w:szCs w:val="24"/>
          <w:lang w:val="ru-RU"/>
        </w:rPr>
      </w:pPr>
      <w:r w:rsidRPr="00F87D65">
        <w:rPr>
          <w:rFonts w:ascii="Times New Roman" w:hAnsi="Times New Roman" w:cs="Times New Roman"/>
          <w:sz w:val="24"/>
          <w:szCs w:val="24"/>
          <w:lang w:val="ru-RU"/>
        </w:rPr>
        <w:t>5</w:t>
      </w:r>
      <w:r>
        <w:rPr>
          <w:rFonts w:ascii="Times New Roman" w:hAnsi="Times New Roman" w:cs="Times New Roman"/>
          <w:sz w:val="24"/>
          <w:szCs w:val="24"/>
          <w:lang w:val="ru-RU"/>
        </w:rPr>
        <w:t xml:space="preserve">. </w:t>
      </w:r>
      <w:r w:rsidRPr="00F87D65">
        <w:rPr>
          <w:rFonts w:ascii="Times New Roman" w:hAnsi="Times New Roman" w:cs="Times New Roman"/>
          <w:sz w:val="24"/>
          <w:szCs w:val="24"/>
          <w:lang w:val="ru-RU"/>
        </w:rPr>
        <w:t xml:space="preserve">Трухина, Н. И. Оценка недвижимости / Н. И. Трухина, Д. А. Макарова. – </w:t>
      </w:r>
      <w:proofErr w:type="gramStart"/>
      <w:r w:rsidRPr="00F87D65">
        <w:rPr>
          <w:rFonts w:ascii="Times New Roman" w:hAnsi="Times New Roman" w:cs="Times New Roman"/>
          <w:sz w:val="24"/>
          <w:szCs w:val="24"/>
          <w:lang w:val="ru-RU"/>
        </w:rPr>
        <w:t>Воронеж :</w:t>
      </w:r>
      <w:proofErr w:type="gramEnd"/>
      <w:r w:rsidRPr="00F87D65">
        <w:rPr>
          <w:rFonts w:ascii="Times New Roman" w:hAnsi="Times New Roman" w:cs="Times New Roman"/>
          <w:sz w:val="24"/>
          <w:szCs w:val="24"/>
          <w:lang w:val="ru-RU"/>
        </w:rPr>
        <w:t xml:space="preserve"> Воронежский государственный архитектурно-строительный университет, 2006. – 100 с. – EDN YVKEST.</w:t>
      </w:r>
    </w:p>
    <w:p w:rsidR="001963FB" w:rsidRPr="00057313" w:rsidRDefault="001963FB" w:rsidP="00057313">
      <w:pPr>
        <w:pStyle w:val="a3"/>
        <w:ind w:left="720"/>
        <w:jc w:val="both"/>
        <w:rPr>
          <w:rStyle w:val="a5"/>
          <w:rFonts w:ascii="Times New Roman" w:hAnsi="Times New Roman" w:cs="Times New Roman"/>
          <w:b/>
          <w:i w:val="0"/>
          <w:color w:val="000000"/>
          <w:sz w:val="24"/>
          <w:szCs w:val="24"/>
          <w:lang w:val="vi-VN"/>
        </w:rPr>
      </w:pPr>
    </w:p>
    <w:p w:rsidR="00DB4D33" w:rsidRPr="00DB4D33" w:rsidRDefault="00DB4D33" w:rsidP="00DB4D33">
      <w:pPr>
        <w:pStyle w:val="a3"/>
        <w:ind w:left="709"/>
        <w:rPr>
          <w:rStyle w:val="a5"/>
          <w:rFonts w:ascii="Times New Roman" w:hAnsi="Times New Roman" w:cs="Times New Roman"/>
          <w:i w:val="0"/>
          <w:color w:val="000000"/>
          <w:sz w:val="24"/>
          <w:szCs w:val="24"/>
          <w:lang w:val="vi-VN"/>
        </w:rPr>
      </w:pPr>
      <w:r w:rsidRPr="00DB4D33">
        <w:rPr>
          <w:rStyle w:val="a5"/>
          <w:rFonts w:ascii="Times New Roman" w:hAnsi="Times New Roman" w:cs="Times New Roman"/>
          <w:b/>
          <w:i w:val="0"/>
          <w:color w:val="000000"/>
          <w:sz w:val="24"/>
          <w:szCs w:val="24"/>
          <w:lang w:val="vi-VN"/>
        </w:rPr>
        <w:t>Le A</w:t>
      </w:r>
      <w:r w:rsidRPr="00DB4D33">
        <w:rPr>
          <w:rStyle w:val="a5"/>
          <w:rFonts w:ascii="Times New Roman" w:hAnsi="Times New Roman" w:cs="Times New Roman"/>
          <w:b/>
          <w:i w:val="0"/>
          <w:color w:val="000000"/>
          <w:sz w:val="24"/>
          <w:szCs w:val="24"/>
        </w:rPr>
        <w:t>.</w:t>
      </w:r>
      <w:r w:rsidRPr="00DB4D33">
        <w:rPr>
          <w:rStyle w:val="a5"/>
          <w:rFonts w:ascii="Times New Roman" w:hAnsi="Times New Roman" w:cs="Times New Roman"/>
          <w:b/>
          <w:i w:val="0"/>
          <w:color w:val="000000"/>
          <w:sz w:val="24"/>
          <w:szCs w:val="24"/>
          <w:lang w:val="vi-VN"/>
        </w:rPr>
        <w:t>T</w:t>
      </w:r>
      <w:r w:rsidRPr="00DB4D33">
        <w:rPr>
          <w:rStyle w:val="a5"/>
          <w:rFonts w:ascii="Times New Roman" w:hAnsi="Times New Roman" w:cs="Times New Roman"/>
          <w:b/>
          <w:i w:val="0"/>
          <w:color w:val="000000"/>
          <w:sz w:val="24"/>
          <w:szCs w:val="24"/>
        </w:rPr>
        <w:t>.</w:t>
      </w:r>
      <w:r w:rsidRPr="00DB4D33">
        <w:rPr>
          <w:rStyle w:val="a5"/>
          <w:rFonts w:ascii="Times New Roman" w:hAnsi="Times New Roman" w:cs="Times New Roman"/>
          <w:i w:val="0"/>
          <w:color w:val="000000"/>
          <w:sz w:val="24"/>
          <w:szCs w:val="24"/>
          <w:lang w:val="vi-VN"/>
        </w:rPr>
        <w:t xml:space="preserve">, </w:t>
      </w:r>
      <w:r w:rsidRPr="00DB4D33">
        <w:rPr>
          <w:rStyle w:val="a5"/>
          <w:rFonts w:ascii="Times New Roman" w:hAnsi="Times New Roman" w:cs="Times New Roman"/>
          <w:i w:val="0"/>
          <w:color w:val="000000"/>
          <w:sz w:val="24"/>
          <w:szCs w:val="24"/>
        </w:rPr>
        <w:t xml:space="preserve">Master </w:t>
      </w:r>
      <w:r w:rsidRPr="00DB4D33">
        <w:rPr>
          <w:rStyle w:val="a5"/>
          <w:rFonts w:ascii="Times New Roman" w:hAnsi="Times New Roman" w:cs="Times New Roman"/>
          <w:i w:val="0"/>
          <w:color w:val="000000"/>
          <w:sz w:val="24"/>
          <w:szCs w:val="24"/>
          <w:lang w:val="vi-VN"/>
        </w:rPr>
        <w:t>student</w:t>
      </w:r>
    </w:p>
    <w:p w:rsidR="00DB4D33" w:rsidRPr="00DB4D33" w:rsidRDefault="00DB4D33" w:rsidP="00DB4D33">
      <w:pPr>
        <w:pStyle w:val="a3"/>
        <w:ind w:left="709"/>
        <w:rPr>
          <w:rFonts w:ascii="Times New Roman" w:hAnsi="Times New Roman" w:cs="Times New Roman"/>
          <w:sz w:val="24"/>
          <w:szCs w:val="24"/>
        </w:rPr>
      </w:pPr>
      <w:proofErr w:type="spellStart"/>
      <w:r w:rsidRPr="00DB4D33">
        <w:rPr>
          <w:rFonts w:ascii="Times New Roman" w:hAnsi="Times New Roman" w:cs="Times New Roman"/>
          <w:b/>
          <w:sz w:val="24"/>
          <w:szCs w:val="24"/>
        </w:rPr>
        <w:t>Redzhepov</w:t>
      </w:r>
      <w:proofErr w:type="spellEnd"/>
      <w:r w:rsidRPr="00DB4D33">
        <w:rPr>
          <w:rFonts w:ascii="Times New Roman" w:hAnsi="Times New Roman" w:cs="Times New Roman"/>
          <w:b/>
          <w:sz w:val="24"/>
          <w:szCs w:val="24"/>
        </w:rPr>
        <w:t xml:space="preserve"> M.B.</w:t>
      </w:r>
      <w:r w:rsidRPr="00DB4D33">
        <w:rPr>
          <w:rFonts w:ascii="Times New Roman" w:hAnsi="Times New Roman" w:cs="Times New Roman"/>
          <w:sz w:val="24"/>
          <w:szCs w:val="24"/>
        </w:rPr>
        <w:t>, Candidate of Agricultural Sciences, Docent</w:t>
      </w:r>
    </w:p>
    <w:p w:rsidR="00DB4D33" w:rsidRPr="00DB4D33" w:rsidRDefault="00DB4D33" w:rsidP="00DB4D33">
      <w:pPr>
        <w:pStyle w:val="a3"/>
        <w:ind w:left="709"/>
        <w:rPr>
          <w:rFonts w:ascii="Times New Roman" w:hAnsi="Times New Roman" w:cs="Times New Roman"/>
          <w:sz w:val="24"/>
          <w:szCs w:val="24"/>
        </w:rPr>
      </w:pPr>
      <w:proofErr w:type="spellStart"/>
      <w:r w:rsidRPr="00DB4D33">
        <w:rPr>
          <w:rFonts w:ascii="Times New Roman" w:hAnsi="Times New Roman" w:cs="Times New Roman"/>
          <w:b/>
          <w:sz w:val="24"/>
          <w:szCs w:val="24"/>
        </w:rPr>
        <w:t>Radsevich</w:t>
      </w:r>
      <w:proofErr w:type="spellEnd"/>
      <w:r w:rsidRPr="00DB4D33">
        <w:rPr>
          <w:rFonts w:ascii="Times New Roman" w:hAnsi="Times New Roman" w:cs="Times New Roman"/>
          <w:b/>
          <w:sz w:val="24"/>
          <w:szCs w:val="24"/>
        </w:rPr>
        <w:t xml:space="preserve"> G.A., </w:t>
      </w:r>
      <w:r w:rsidRPr="00DB4D33">
        <w:rPr>
          <w:rFonts w:ascii="Times New Roman" w:hAnsi="Times New Roman" w:cs="Times New Roman"/>
          <w:sz w:val="24"/>
          <w:szCs w:val="24"/>
        </w:rPr>
        <w:t>Candidate of Agricultural Sciences, Docent</w:t>
      </w:r>
    </w:p>
    <w:p w:rsidR="00645E82" w:rsidRPr="00DB4D33" w:rsidRDefault="00DB4D33" w:rsidP="00DB4D33">
      <w:pPr>
        <w:pStyle w:val="a3"/>
        <w:ind w:left="720"/>
        <w:jc w:val="both"/>
        <w:rPr>
          <w:rStyle w:val="a5"/>
          <w:rFonts w:ascii="Times New Roman" w:hAnsi="Times New Roman" w:cs="Times New Roman"/>
          <w:i w:val="0"/>
          <w:color w:val="000000"/>
          <w:sz w:val="24"/>
          <w:szCs w:val="24"/>
          <w:lang w:val="vi-VN"/>
        </w:rPr>
      </w:pPr>
      <w:r w:rsidRPr="00DB4D33">
        <w:rPr>
          <w:rStyle w:val="a5"/>
          <w:rFonts w:ascii="Times New Roman" w:hAnsi="Times New Roman" w:cs="Times New Roman"/>
          <w:i w:val="0"/>
          <w:color w:val="000000"/>
          <w:szCs w:val="24"/>
          <w:lang w:val="vi-VN"/>
        </w:rPr>
        <w:t>Voronezh State Technical University</w:t>
      </w:r>
    </w:p>
    <w:p w:rsidR="00057313" w:rsidRDefault="00057313" w:rsidP="00057313">
      <w:pPr>
        <w:pStyle w:val="a3"/>
        <w:ind w:left="720"/>
        <w:jc w:val="both"/>
        <w:rPr>
          <w:rFonts w:ascii="Times New Roman" w:hAnsi="Times New Roman" w:cs="Times New Roman"/>
          <w:b/>
          <w:sz w:val="24"/>
          <w:szCs w:val="24"/>
          <w:lang w:val="vi-VN"/>
        </w:rPr>
      </w:pPr>
    </w:p>
    <w:p w:rsidR="003005E3" w:rsidRPr="00057313" w:rsidRDefault="003005E3" w:rsidP="00057313">
      <w:pPr>
        <w:pStyle w:val="a3"/>
        <w:ind w:left="720"/>
        <w:jc w:val="both"/>
        <w:rPr>
          <w:rFonts w:ascii="Times New Roman" w:hAnsi="Times New Roman" w:cs="Times New Roman"/>
          <w:b/>
          <w:sz w:val="24"/>
          <w:szCs w:val="24"/>
          <w:lang w:val="vi-VN"/>
        </w:rPr>
      </w:pPr>
      <w:r w:rsidRPr="00057313">
        <w:rPr>
          <w:rFonts w:ascii="Times New Roman" w:hAnsi="Times New Roman" w:cs="Times New Roman"/>
          <w:b/>
          <w:sz w:val="24"/>
          <w:szCs w:val="24"/>
          <w:lang w:val="vi-VN"/>
        </w:rPr>
        <w:t>MONITORING NATURAL RESOURCES IN VIETNAM</w:t>
      </w:r>
    </w:p>
    <w:p w:rsidR="00057313" w:rsidRDefault="00057313" w:rsidP="00057313">
      <w:pPr>
        <w:pStyle w:val="a3"/>
        <w:ind w:left="720"/>
        <w:jc w:val="both"/>
        <w:rPr>
          <w:rFonts w:ascii="Times New Roman" w:hAnsi="Times New Roman" w:cs="Times New Roman"/>
          <w:sz w:val="24"/>
          <w:szCs w:val="24"/>
          <w:lang w:val="vi-VN"/>
        </w:rPr>
      </w:pPr>
    </w:p>
    <w:p w:rsidR="003005E3" w:rsidRPr="00057313" w:rsidRDefault="003005E3" w:rsidP="00057313">
      <w:pPr>
        <w:pStyle w:val="a3"/>
        <w:ind w:left="720"/>
        <w:jc w:val="both"/>
        <w:rPr>
          <w:rFonts w:ascii="Times New Roman" w:hAnsi="Times New Roman" w:cs="Times New Roman"/>
          <w:sz w:val="24"/>
          <w:szCs w:val="24"/>
          <w:lang w:val="vi-VN"/>
        </w:rPr>
      </w:pPr>
      <w:r w:rsidRPr="00057313">
        <w:rPr>
          <w:rFonts w:ascii="Times New Roman" w:hAnsi="Times New Roman" w:cs="Times New Roman"/>
          <w:sz w:val="24"/>
          <w:szCs w:val="24"/>
          <w:lang w:val="vi-VN"/>
        </w:rPr>
        <w:t>Vietnam is a country with rich and varied natural resources, including land resources, water resources, marine resources, forest resources, mineral resources and biological resources in relatively large quantities. However, at present, Vietnam's natural resources and environment are facing huge challenges such as: pollution, environmental degradation, natural disasters, epidemics, climate change, gradual depletion of resources due to excessive human exploitation, etc. In the article mentions the current situation and difficulties in monitoring natural resources in Vietnam today, some key monitoring technologies contribute to improving the management and protection of natural resources.</w:t>
      </w:r>
    </w:p>
    <w:p w:rsidR="00057313" w:rsidRPr="00057313" w:rsidRDefault="00057313" w:rsidP="00057313">
      <w:pPr>
        <w:pStyle w:val="a3"/>
        <w:ind w:left="720"/>
        <w:jc w:val="both"/>
        <w:rPr>
          <w:rFonts w:ascii="Times New Roman" w:hAnsi="Times New Roman" w:cs="Times New Roman"/>
          <w:sz w:val="24"/>
          <w:szCs w:val="24"/>
          <w:lang w:val="vi-VN"/>
        </w:rPr>
      </w:pPr>
    </w:p>
    <w:p w:rsidR="003005E3" w:rsidRPr="00057313" w:rsidRDefault="003005E3" w:rsidP="00057313">
      <w:pPr>
        <w:pStyle w:val="a3"/>
        <w:ind w:left="720"/>
        <w:jc w:val="both"/>
        <w:rPr>
          <w:rFonts w:ascii="Times New Roman" w:hAnsi="Times New Roman" w:cs="Times New Roman"/>
          <w:sz w:val="24"/>
          <w:szCs w:val="24"/>
        </w:rPr>
      </w:pPr>
      <w:r w:rsidRPr="00057313">
        <w:rPr>
          <w:rFonts w:ascii="Times New Roman" w:hAnsi="Times New Roman" w:cs="Times New Roman"/>
          <w:sz w:val="24"/>
          <w:szCs w:val="24"/>
          <w:lang w:val="vi-VN"/>
        </w:rPr>
        <w:t>Key words: Natural resources, monitoring of natural resources, environmental protection, technology for monitoring natural resources</w:t>
      </w:r>
      <w:r w:rsidR="00057313" w:rsidRPr="00057313">
        <w:rPr>
          <w:rFonts w:ascii="Times New Roman" w:hAnsi="Times New Roman" w:cs="Times New Roman"/>
          <w:sz w:val="24"/>
          <w:szCs w:val="24"/>
        </w:rPr>
        <w:t>.</w:t>
      </w:r>
    </w:p>
    <w:sectPr w:rsidR="003005E3" w:rsidRPr="00057313" w:rsidSect="001963FB">
      <w:footerReference w:type="default" r:id="rId12"/>
      <w:pgSz w:w="12240" w:h="15840"/>
      <w:pgMar w:top="1134" w:right="851" w:bottom="1134" w:left="1701" w:header="794" w:footer="39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0FE9" w:rsidRDefault="00AD0FE9" w:rsidP="001963FB">
      <w:pPr>
        <w:spacing w:after="0" w:line="240" w:lineRule="auto"/>
      </w:pPr>
      <w:r>
        <w:separator/>
      </w:r>
    </w:p>
  </w:endnote>
  <w:endnote w:type="continuationSeparator" w:id="0">
    <w:p w:rsidR="00AD0FE9" w:rsidRDefault="00AD0FE9" w:rsidP="001963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3089108"/>
      <w:docPartObj>
        <w:docPartGallery w:val="Page Numbers (Bottom of Page)"/>
        <w:docPartUnique/>
      </w:docPartObj>
    </w:sdtPr>
    <w:sdtEndPr>
      <w:rPr>
        <w:noProof/>
      </w:rPr>
    </w:sdtEndPr>
    <w:sdtContent>
      <w:p w:rsidR="001963FB" w:rsidRDefault="001963FB">
        <w:pPr>
          <w:pStyle w:val="aa"/>
          <w:jc w:val="center"/>
        </w:pPr>
        <w:r>
          <w:fldChar w:fldCharType="begin"/>
        </w:r>
        <w:r>
          <w:instrText xml:space="preserve"> PAGE   \* MERGEFORMAT </w:instrText>
        </w:r>
        <w:r>
          <w:fldChar w:fldCharType="separate"/>
        </w:r>
        <w:r w:rsidR="009D12AD">
          <w:rPr>
            <w:noProof/>
          </w:rPr>
          <w:t>2</w:t>
        </w:r>
        <w:r>
          <w:rPr>
            <w:noProof/>
          </w:rPr>
          <w:fldChar w:fldCharType="end"/>
        </w:r>
      </w:p>
    </w:sdtContent>
  </w:sdt>
  <w:p w:rsidR="001963FB" w:rsidRDefault="001963FB">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0FE9" w:rsidRDefault="00AD0FE9" w:rsidP="001963FB">
      <w:pPr>
        <w:spacing w:after="0" w:line="240" w:lineRule="auto"/>
      </w:pPr>
      <w:r>
        <w:separator/>
      </w:r>
    </w:p>
  </w:footnote>
  <w:footnote w:type="continuationSeparator" w:id="0">
    <w:p w:rsidR="00AD0FE9" w:rsidRDefault="00AD0FE9" w:rsidP="001963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22714D"/>
    <w:multiLevelType w:val="hybridMultilevel"/>
    <w:tmpl w:val="46407140"/>
    <w:lvl w:ilvl="0" w:tplc="D3389B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111165D"/>
    <w:multiLevelType w:val="hybridMultilevel"/>
    <w:tmpl w:val="67EC2C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3AF"/>
    <w:rsid w:val="00057313"/>
    <w:rsid w:val="000B2679"/>
    <w:rsid w:val="000F39D7"/>
    <w:rsid w:val="001963FB"/>
    <w:rsid w:val="001C0FF5"/>
    <w:rsid w:val="003005E3"/>
    <w:rsid w:val="00306E35"/>
    <w:rsid w:val="00347CAC"/>
    <w:rsid w:val="003B7CB6"/>
    <w:rsid w:val="0043110E"/>
    <w:rsid w:val="00435A25"/>
    <w:rsid w:val="005442CC"/>
    <w:rsid w:val="00563414"/>
    <w:rsid w:val="005F074E"/>
    <w:rsid w:val="00645E82"/>
    <w:rsid w:val="00675FDB"/>
    <w:rsid w:val="006B2D2D"/>
    <w:rsid w:val="006C138D"/>
    <w:rsid w:val="007154B4"/>
    <w:rsid w:val="007266A5"/>
    <w:rsid w:val="007C5127"/>
    <w:rsid w:val="007D6A19"/>
    <w:rsid w:val="008963AF"/>
    <w:rsid w:val="008B0644"/>
    <w:rsid w:val="008B0776"/>
    <w:rsid w:val="008D2BA7"/>
    <w:rsid w:val="00931F3A"/>
    <w:rsid w:val="009C3D29"/>
    <w:rsid w:val="009D12AD"/>
    <w:rsid w:val="00A27476"/>
    <w:rsid w:val="00A61EAC"/>
    <w:rsid w:val="00AD0FE9"/>
    <w:rsid w:val="00B33DFE"/>
    <w:rsid w:val="00B567BA"/>
    <w:rsid w:val="00B64D22"/>
    <w:rsid w:val="00C7642E"/>
    <w:rsid w:val="00C91DC5"/>
    <w:rsid w:val="00DB4D33"/>
    <w:rsid w:val="00DD0159"/>
    <w:rsid w:val="00DF4AA3"/>
    <w:rsid w:val="00E12926"/>
    <w:rsid w:val="00E93B20"/>
    <w:rsid w:val="00F13619"/>
    <w:rsid w:val="00F87D65"/>
    <w:rsid w:val="00FC2DA7"/>
    <w:rsid w:val="00FD59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342D363-2B12-4569-A730-67C99DD02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63AF"/>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Стиль1"/>
    <w:link w:val="a4"/>
    <w:uiPriority w:val="1"/>
    <w:qFormat/>
    <w:rsid w:val="00C7642E"/>
    <w:pPr>
      <w:spacing w:after="0" w:line="240" w:lineRule="auto"/>
    </w:pPr>
  </w:style>
  <w:style w:type="character" w:styleId="a5">
    <w:name w:val="Emphasis"/>
    <w:basedOn w:val="a0"/>
    <w:uiPriority w:val="20"/>
    <w:qFormat/>
    <w:rsid w:val="00E12926"/>
    <w:rPr>
      <w:i/>
      <w:iCs/>
    </w:rPr>
  </w:style>
  <w:style w:type="character" w:styleId="a6">
    <w:name w:val="Hyperlink"/>
    <w:basedOn w:val="a0"/>
    <w:uiPriority w:val="99"/>
    <w:unhideWhenUsed/>
    <w:rsid w:val="00DD0159"/>
    <w:rPr>
      <w:color w:val="0563C1" w:themeColor="hyperlink"/>
      <w:u w:val="single"/>
    </w:rPr>
  </w:style>
  <w:style w:type="paragraph" w:styleId="a7">
    <w:name w:val="List Paragraph"/>
    <w:basedOn w:val="a"/>
    <w:uiPriority w:val="34"/>
    <w:qFormat/>
    <w:rsid w:val="00DD0159"/>
    <w:pPr>
      <w:spacing w:line="259" w:lineRule="auto"/>
      <w:ind w:left="720"/>
      <w:contextualSpacing/>
    </w:pPr>
  </w:style>
  <w:style w:type="paragraph" w:styleId="a8">
    <w:name w:val="header"/>
    <w:basedOn w:val="a"/>
    <w:link w:val="a9"/>
    <w:unhideWhenUsed/>
    <w:rsid w:val="001963FB"/>
    <w:pPr>
      <w:tabs>
        <w:tab w:val="center" w:pos="4680"/>
        <w:tab w:val="right" w:pos="9360"/>
      </w:tabs>
      <w:spacing w:after="0" w:line="240" w:lineRule="auto"/>
    </w:pPr>
  </w:style>
  <w:style w:type="character" w:customStyle="1" w:styleId="a9">
    <w:name w:val="Верхний колонтитул Знак"/>
    <w:basedOn w:val="a0"/>
    <w:link w:val="a8"/>
    <w:rsid w:val="001963FB"/>
  </w:style>
  <w:style w:type="paragraph" w:styleId="aa">
    <w:name w:val="footer"/>
    <w:basedOn w:val="a"/>
    <w:link w:val="ab"/>
    <w:uiPriority w:val="99"/>
    <w:unhideWhenUsed/>
    <w:rsid w:val="001963FB"/>
    <w:pPr>
      <w:tabs>
        <w:tab w:val="center" w:pos="4680"/>
        <w:tab w:val="right" w:pos="9360"/>
      </w:tabs>
      <w:spacing w:after="0" w:line="240" w:lineRule="auto"/>
    </w:pPr>
  </w:style>
  <w:style w:type="character" w:customStyle="1" w:styleId="ab">
    <w:name w:val="Нижний колонтитул Знак"/>
    <w:basedOn w:val="a0"/>
    <w:link w:val="aa"/>
    <w:uiPriority w:val="99"/>
    <w:rsid w:val="001963FB"/>
  </w:style>
  <w:style w:type="character" w:customStyle="1" w:styleId="a4">
    <w:name w:val="Без интервала Знак"/>
    <w:aliases w:val="Стиль1 Знак"/>
    <w:link w:val="a3"/>
    <w:uiPriority w:val="1"/>
    <w:rsid w:val="00DB4D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121634">
      <w:bodyDiv w:val="1"/>
      <w:marLeft w:val="0"/>
      <w:marRight w:val="0"/>
      <w:marTop w:val="0"/>
      <w:marBottom w:val="0"/>
      <w:divBdr>
        <w:top w:val="none" w:sz="0" w:space="0" w:color="auto"/>
        <w:left w:val="none" w:sz="0" w:space="0" w:color="auto"/>
        <w:bottom w:val="none" w:sz="0" w:space="0" w:color="auto"/>
        <w:right w:val="none" w:sz="0" w:space="0" w:color="auto"/>
      </w:divBdr>
    </w:div>
    <w:div w:id="1141074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ecgroup.vn/vai-tro-cua-quan-trac-moi-truong-doi-trong-bao-ve-moi-truong-song/" TargetMode="External"/><Relationship Id="rId5" Type="http://schemas.openxmlformats.org/officeDocument/2006/relationships/footnotes" Target="footnotes.xml"/><Relationship Id="rId10" Type="http://schemas.openxmlformats.org/officeDocument/2006/relationships/hyperlink" Target="http://mysite.tuaf.edu.vn/nguyenthuthuy/baiviet/3254/ba-i-gia-ng-ta-i-nguya-n-thia-n-nhia-n-via-t-nam" TargetMode="External"/><Relationship Id="rId4" Type="http://schemas.openxmlformats.org/officeDocument/2006/relationships/webSettings" Target="webSettings.xml"/><Relationship Id="rId9" Type="http://schemas.openxmlformats.org/officeDocument/2006/relationships/hyperlink" Target="https://www.tapchicongsan.org.vn/web/guest/nghien-cu/-/2018/825044/bao-ve-moi-truong-va-nhung-van-de-phap-ly-dat-ra-theo-tinh-than-dai-hoi-xiii-cua-dang.asp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5</Pages>
  <Words>1918</Words>
  <Characters>10933</Characters>
  <Application>Microsoft Office Word</Application>
  <DocSecurity>0</DocSecurity>
  <Lines>91</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User</cp:lastModifiedBy>
  <cp:revision>17</cp:revision>
  <dcterms:created xsi:type="dcterms:W3CDTF">2024-05-02T07:14:00Z</dcterms:created>
  <dcterms:modified xsi:type="dcterms:W3CDTF">2024-10-27T11:28:00Z</dcterms:modified>
</cp:coreProperties>
</file>